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4D931" w14:textId="77777777" w:rsidR="00707B90" w:rsidRDefault="00707B90" w:rsidP="00707B90">
      <w:r>
        <w:rPr>
          <w:noProof/>
          <w:lang w:eastAsia="de-DE"/>
        </w:rPr>
        <w:drawing>
          <wp:inline distT="0" distB="0" distL="0" distR="0" wp14:anchorId="4BBEEE9A" wp14:editId="76D4662E">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5D7CF973" w14:textId="77777777" w:rsidR="00707B90" w:rsidRDefault="00707B90" w:rsidP="00707B90">
      <w:pPr>
        <w:pBdr>
          <w:top w:val="nil"/>
          <w:left w:val="nil"/>
          <w:bottom w:val="nil"/>
          <w:right w:val="nil"/>
          <w:between w:val="nil"/>
        </w:pBdr>
        <w:spacing w:after="0" w:line="240" w:lineRule="auto"/>
        <w:rPr>
          <w:color w:val="000000"/>
        </w:rPr>
      </w:pPr>
      <w:r>
        <w:rPr>
          <w:noProof/>
          <w:lang w:eastAsia="de-DE"/>
        </w:rPr>
        <mc:AlternateContent>
          <mc:Choice Requires="wps">
            <w:drawing>
              <wp:anchor distT="0" distB="0" distL="114300" distR="114300" simplePos="0" relativeHeight="251659264" behindDoc="0" locked="0" layoutInCell="1" hidden="0" allowOverlap="1" wp14:anchorId="4D60E38D" wp14:editId="19068758">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DED5C8"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" strokecolor="#a2b21d">
                <v:stroke startarrowwidth="narrow" startarrowlength="short" endarrowwidth="narrow" endarrowlength="short"/>
              </v:shape>
            </w:pict>
          </mc:Fallback>
        </mc:AlternateContent>
      </w:r>
    </w:p>
    <w:p w14:paraId="1E7AAA04" w14:textId="77777777" w:rsidR="00707B90" w:rsidRPr="00366BBF" w:rsidRDefault="00707B90" w:rsidP="00707B90">
      <w:pPr>
        <w:pBdr>
          <w:top w:val="nil"/>
          <w:left w:val="nil"/>
          <w:bottom w:val="nil"/>
          <w:right w:val="nil"/>
          <w:between w:val="nil"/>
        </w:pBdr>
        <w:spacing w:before="360" w:after="0" w:line="240" w:lineRule="auto"/>
        <w:rPr>
          <w:color w:val="000000"/>
          <w:sz w:val="39"/>
          <w:szCs w:val="39"/>
          <w:lang w:val="en-US"/>
        </w:rPr>
      </w:pPr>
      <w:bookmarkStart w:id="0" w:name="_gjdgxs" w:colFirst="0" w:colLast="0"/>
      <w:bookmarkEnd w:id="0"/>
      <w:r w:rsidRPr="00366BBF">
        <w:rPr>
          <w:color w:val="000000"/>
          <w:sz w:val="39"/>
          <w:szCs w:val="39"/>
          <w:lang w:val="en-US"/>
        </w:rPr>
        <w:t>www.testarchiv.eu</w:t>
      </w:r>
    </w:p>
    <w:p w14:paraId="62D90AE2" w14:textId="77777777" w:rsidR="00707B90" w:rsidRPr="00FD039F" w:rsidRDefault="00707B90" w:rsidP="00707B90">
      <w:pPr>
        <w:pBdr>
          <w:top w:val="nil"/>
          <w:left w:val="nil"/>
          <w:bottom w:val="nil"/>
          <w:right w:val="nil"/>
          <w:between w:val="nil"/>
        </w:pBdr>
        <w:spacing w:before="360" w:after="0" w:line="240" w:lineRule="auto"/>
        <w:rPr>
          <w:rFonts w:cstheme="minorHAnsi"/>
          <w:b/>
          <w:color w:val="A0B01E"/>
          <w:sz w:val="44"/>
          <w:szCs w:val="44"/>
          <w:lang w:val="en-US"/>
        </w:rPr>
      </w:pPr>
      <w:r w:rsidRPr="00FD039F">
        <w:rPr>
          <w:rFonts w:cstheme="minorHAnsi"/>
          <w:b/>
          <w:color w:val="A0B01E"/>
          <w:sz w:val="44"/>
          <w:szCs w:val="44"/>
          <w:lang w:val="en-US"/>
        </w:rPr>
        <w:t>Open Test Archive</w:t>
      </w:r>
    </w:p>
    <w:p w14:paraId="3B83591E" w14:textId="75332876" w:rsidR="00707B90" w:rsidRPr="00FD039F" w:rsidRDefault="00707B90" w:rsidP="00707B90">
      <w:pPr>
        <w:pBdr>
          <w:top w:val="nil"/>
          <w:left w:val="nil"/>
          <w:bottom w:val="nil"/>
          <w:right w:val="nil"/>
          <w:between w:val="nil"/>
        </w:pBdr>
        <w:spacing w:after="0" w:line="240" w:lineRule="auto"/>
        <w:rPr>
          <w:rFonts w:cstheme="minorHAnsi"/>
          <w:b/>
          <w:color w:val="000000"/>
          <w:sz w:val="32"/>
          <w:szCs w:val="44"/>
          <w:lang w:val="en-US"/>
        </w:rPr>
      </w:pPr>
      <w:proofErr w:type="spellStart"/>
      <w:r w:rsidRPr="00FD039F">
        <w:rPr>
          <w:rFonts w:cstheme="minorHAnsi"/>
          <w:b/>
          <w:color w:val="000000"/>
          <w:sz w:val="32"/>
          <w:szCs w:val="44"/>
          <w:lang w:val="en-US"/>
        </w:rPr>
        <w:t>Repositorium</w:t>
      </w:r>
      <w:proofErr w:type="spellEnd"/>
      <w:r w:rsidRPr="00FD039F">
        <w:rPr>
          <w:rFonts w:cstheme="minorHAnsi"/>
          <w:b/>
          <w:color w:val="000000"/>
          <w:sz w:val="32"/>
          <w:szCs w:val="44"/>
          <w:lang w:val="en-US"/>
        </w:rPr>
        <w:t xml:space="preserve"> </w:t>
      </w:r>
      <w:proofErr w:type="spellStart"/>
      <w:r w:rsidRPr="00FD039F">
        <w:rPr>
          <w:rFonts w:cstheme="minorHAnsi"/>
          <w:b/>
          <w:color w:val="000000"/>
          <w:sz w:val="32"/>
          <w:szCs w:val="44"/>
          <w:lang w:val="en-US"/>
        </w:rPr>
        <w:t>für</w:t>
      </w:r>
      <w:proofErr w:type="spellEnd"/>
      <w:r w:rsidRPr="00FD039F">
        <w:rPr>
          <w:rFonts w:cstheme="minorHAnsi"/>
          <w:b/>
          <w:color w:val="000000"/>
          <w:sz w:val="32"/>
          <w:szCs w:val="44"/>
          <w:lang w:val="en-US"/>
        </w:rPr>
        <w:t xml:space="preserve"> Open</w:t>
      </w:r>
      <w:r w:rsidR="005452F1">
        <w:rPr>
          <w:rFonts w:cstheme="minorHAnsi"/>
          <w:b/>
          <w:color w:val="000000"/>
          <w:sz w:val="32"/>
          <w:szCs w:val="44"/>
          <w:lang w:val="en-US"/>
        </w:rPr>
        <w:t>-</w:t>
      </w:r>
      <w:r w:rsidRPr="00FD039F">
        <w:rPr>
          <w:rFonts w:cstheme="minorHAnsi"/>
          <w:b/>
          <w:color w:val="000000"/>
          <w:sz w:val="32"/>
          <w:szCs w:val="44"/>
          <w:lang w:val="en-US"/>
        </w:rPr>
        <w:t>Access</w:t>
      </w:r>
      <w:r w:rsidR="005452F1">
        <w:rPr>
          <w:rFonts w:cstheme="minorHAnsi"/>
          <w:b/>
          <w:color w:val="000000"/>
          <w:sz w:val="32"/>
          <w:szCs w:val="44"/>
          <w:lang w:val="en-US"/>
        </w:rPr>
        <w:t>-</w:t>
      </w:r>
      <w:r w:rsidRPr="00FD039F">
        <w:rPr>
          <w:rFonts w:cstheme="minorHAnsi"/>
          <w:b/>
          <w:color w:val="000000"/>
          <w:sz w:val="32"/>
          <w:szCs w:val="44"/>
          <w:lang w:val="en-US"/>
        </w:rPr>
        <w:t>Tests</w:t>
      </w:r>
    </w:p>
    <w:p w14:paraId="38FEA5A5" w14:textId="77777777" w:rsidR="00707B90" w:rsidRPr="00FD039F" w:rsidRDefault="00707B90" w:rsidP="00707B90">
      <w:pPr>
        <w:pBdr>
          <w:top w:val="nil"/>
          <w:left w:val="nil"/>
          <w:bottom w:val="nil"/>
          <w:right w:val="nil"/>
          <w:between w:val="nil"/>
        </w:pBdr>
        <w:rPr>
          <w:rFonts w:cstheme="minorHAnsi"/>
          <w:b/>
          <w:color w:val="000000"/>
          <w:sz w:val="32"/>
          <w:szCs w:val="44"/>
          <w:lang w:val="en-US"/>
        </w:rPr>
      </w:pPr>
    </w:p>
    <w:p w14:paraId="1C258B4D" w14:textId="77777777" w:rsidR="00707B90" w:rsidRPr="00FD039F" w:rsidRDefault="00707B90" w:rsidP="00707B90">
      <w:pPr>
        <w:pBdr>
          <w:top w:val="nil"/>
          <w:left w:val="nil"/>
          <w:bottom w:val="nil"/>
          <w:right w:val="nil"/>
          <w:between w:val="nil"/>
        </w:pBdr>
        <w:spacing w:after="0" w:line="240" w:lineRule="auto"/>
        <w:rPr>
          <w:rFonts w:cstheme="minorHAnsi"/>
          <w:b/>
          <w:color w:val="000000"/>
          <w:sz w:val="32"/>
          <w:szCs w:val="44"/>
          <w:lang w:val="en-US"/>
        </w:rPr>
      </w:pPr>
      <w:r w:rsidRPr="00FD039F">
        <w:rPr>
          <w:rFonts w:cstheme="minorHAnsi"/>
          <w:noProof/>
          <w:color w:val="000000"/>
          <w:lang w:eastAsia="de-DE"/>
        </w:rPr>
        <mc:AlternateContent>
          <mc:Choice Requires="wps">
            <w:drawing>
              <wp:anchor distT="0" distB="0" distL="114300" distR="114300" simplePos="0" relativeHeight="251661312" behindDoc="0" locked="0" layoutInCell="1" allowOverlap="1" wp14:anchorId="2A82FCC2" wp14:editId="7E276462">
                <wp:simplePos x="0" y="0"/>
                <wp:positionH relativeFrom="column">
                  <wp:posOffset>0</wp:posOffset>
                </wp:positionH>
                <wp:positionV relativeFrom="paragraph">
                  <wp:posOffset>100965</wp:posOffset>
                </wp:positionV>
                <wp:extent cx="5936615" cy="1769110"/>
                <wp:effectExtent l="57150" t="19050" r="64135" b="78740"/>
                <wp:wrapNone/>
                <wp:docPr id="11" name="Abgerundetes Rechteck 11"/>
                <wp:cNvGraphicFramePr/>
                <a:graphic xmlns:a="http://schemas.openxmlformats.org/drawingml/2006/main">
                  <a:graphicData uri="http://schemas.microsoft.com/office/word/2010/wordprocessingShape">
                    <wps:wsp>
                      <wps:cNvSpPr/>
                      <wps:spPr>
                        <a:xfrm>
                          <a:off x="0" y="0"/>
                          <a:ext cx="5936615" cy="1769110"/>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1DF912E7" w14:textId="2666CDBC" w:rsidR="00707B90" w:rsidRPr="006518D7" w:rsidRDefault="0097290B" w:rsidP="00707B90">
                            <w:pPr>
                              <w:pBdr>
                                <w:top w:val="nil"/>
                                <w:left w:val="nil"/>
                                <w:bottom w:val="nil"/>
                                <w:right w:val="nil"/>
                                <w:between w:val="nil"/>
                              </w:pBdr>
                              <w:spacing w:after="0" w:line="240" w:lineRule="auto"/>
                              <w:ind w:left="57"/>
                              <w:rPr>
                                <w:b/>
                                <w:color w:val="000000"/>
                                <w:sz w:val="32"/>
                                <w:szCs w:val="44"/>
                              </w:rPr>
                            </w:pPr>
                            <w:r>
                              <w:rPr>
                                <w:b/>
                                <w:color w:val="000000"/>
                                <w:sz w:val="32"/>
                                <w:szCs w:val="44"/>
                              </w:rPr>
                              <w:t>KK-Skala</w:t>
                            </w:r>
                          </w:p>
                          <w:p w14:paraId="7756F265" w14:textId="610D239F" w:rsidR="00707B90" w:rsidRPr="006518D7" w:rsidRDefault="0097290B" w:rsidP="00707B90">
                            <w:pPr>
                              <w:pBdr>
                                <w:top w:val="nil"/>
                                <w:left w:val="nil"/>
                                <w:bottom w:val="nil"/>
                                <w:right w:val="nil"/>
                                <w:between w:val="nil"/>
                              </w:pBdr>
                              <w:spacing w:line="240" w:lineRule="auto"/>
                              <w:ind w:left="57"/>
                              <w:rPr>
                                <w:b/>
                                <w:color w:val="000000"/>
                                <w:sz w:val="36"/>
                                <w:szCs w:val="44"/>
                              </w:rPr>
                            </w:pPr>
                            <w:r>
                              <w:rPr>
                                <w:b/>
                                <w:color w:val="000000"/>
                                <w:sz w:val="32"/>
                                <w:szCs w:val="44"/>
                              </w:rPr>
                              <w:t>Krankheitskonzeptskala</w:t>
                            </w:r>
                          </w:p>
                          <w:p w14:paraId="5D9DFBA9" w14:textId="77777777" w:rsidR="00707B90" w:rsidRDefault="00707B90" w:rsidP="00707B90">
                            <w:pPr>
                              <w:pBdr>
                                <w:top w:val="nil"/>
                                <w:left w:val="nil"/>
                                <w:bottom w:val="nil"/>
                                <w:right w:val="nil"/>
                                <w:between w:val="nil"/>
                              </w:pBdr>
                              <w:spacing w:line="240" w:lineRule="auto"/>
                              <w:ind w:left="57"/>
                              <w:rPr>
                                <w:b/>
                                <w:color w:val="000000"/>
                                <w:sz w:val="44"/>
                                <w:szCs w:val="44"/>
                              </w:rPr>
                            </w:pPr>
                          </w:p>
                          <w:p w14:paraId="10CC5CB0" w14:textId="21CC7A42" w:rsidR="00707B90" w:rsidRPr="00F01C7A" w:rsidRDefault="0097290B" w:rsidP="0097290B">
                            <w:pPr>
                              <w:pBdr>
                                <w:top w:val="nil"/>
                                <w:left w:val="nil"/>
                                <w:bottom w:val="nil"/>
                                <w:right w:val="nil"/>
                                <w:between w:val="nil"/>
                              </w:pBdr>
                              <w:spacing w:after="0" w:line="240" w:lineRule="auto"/>
                              <w:ind w:left="57"/>
                              <w:rPr>
                                <w:bCs/>
                                <w:color w:val="000000"/>
                                <w:szCs w:val="39"/>
                              </w:rPr>
                            </w:pPr>
                            <w:r w:rsidRPr="0097290B">
                              <w:rPr>
                                <w:bCs/>
                                <w:color w:val="000000"/>
                                <w:szCs w:val="39"/>
                              </w:rPr>
                              <w:t xml:space="preserve">Linden, M., </w:t>
                            </w:r>
                            <w:proofErr w:type="spellStart"/>
                            <w:r w:rsidRPr="0097290B">
                              <w:rPr>
                                <w:bCs/>
                                <w:color w:val="000000"/>
                                <w:szCs w:val="39"/>
                              </w:rPr>
                              <w:t>Nather</w:t>
                            </w:r>
                            <w:proofErr w:type="spellEnd"/>
                            <w:r w:rsidRPr="0097290B">
                              <w:rPr>
                                <w:bCs/>
                                <w:color w:val="000000"/>
                                <w:szCs w:val="39"/>
                              </w:rPr>
                              <w:t>, J.</w:t>
                            </w:r>
                            <w:r>
                              <w:rPr>
                                <w:bCs/>
                                <w:color w:val="000000"/>
                                <w:szCs w:val="39"/>
                              </w:rPr>
                              <w:t xml:space="preserve"> &amp; </w:t>
                            </w:r>
                            <w:r w:rsidRPr="0097290B">
                              <w:rPr>
                                <w:bCs/>
                                <w:color w:val="000000"/>
                                <w:szCs w:val="39"/>
                              </w:rPr>
                              <w:t>Wilms, H.U.</w:t>
                            </w:r>
                            <w:r>
                              <w:rPr>
                                <w:bCs/>
                                <w:color w:val="000000"/>
                                <w:szCs w:val="39"/>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82FCC2" id="Abgerundetes Rechteck 11" o:spid="_x0000_s1026" style="position:absolute;margin-left:0;margin-top:7.95pt;width:467.45pt;height:1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" fillcolor="#d1de91" stroked="f">
                <v:fill color2="#eff3df" rotate="t" focusposition=",1" focussize="" colors="0 #d1de91;0 #e1e8bd;1 #eff3df" focus="100%" type="gradientRadial"/>
                <v:shadow on="t" color="black" opacity="22937f" origin=",.5" offset="0,.63889mm"/>
                <v:textbox>
                  <w:txbxContent>
                    <w:p w14:paraId="1DF912E7" w14:textId="2666CDBC" w:rsidR="00707B90" w:rsidRPr="006518D7" w:rsidRDefault="0097290B" w:rsidP="00707B90">
                      <w:pPr>
                        <w:pBdr>
                          <w:top w:val="nil"/>
                          <w:left w:val="nil"/>
                          <w:bottom w:val="nil"/>
                          <w:right w:val="nil"/>
                          <w:between w:val="nil"/>
                        </w:pBdr>
                        <w:spacing w:after="0" w:line="240" w:lineRule="auto"/>
                        <w:ind w:left="57"/>
                        <w:rPr>
                          <w:b/>
                          <w:color w:val="000000"/>
                          <w:sz w:val="32"/>
                          <w:szCs w:val="44"/>
                        </w:rPr>
                      </w:pPr>
                      <w:r>
                        <w:rPr>
                          <w:b/>
                          <w:color w:val="000000"/>
                          <w:sz w:val="32"/>
                          <w:szCs w:val="44"/>
                        </w:rPr>
                        <w:t>KK-Skala</w:t>
                      </w:r>
                    </w:p>
                    <w:p w14:paraId="7756F265" w14:textId="610D239F" w:rsidR="00707B90" w:rsidRPr="006518D7" w:rsidRDefault="0097290B" w:rsidP="00707B90">
                      <w:pPr>
                        <w:pBdr>
                          <w:top w:val="nil"/>
                          <w:left w:val="nil"/>
                          <w:bottom w:val="nil"/>
                          <w:right w:val="nil"/>
                          <w:between w:val="nil"/>
                        </w:pBdr>
                        <w:spacing w:line="240" w:lineRule="auto"/>
                        <w:ind w:left="57"/>
                        <w:rPr>
                          <w:b/>
                          <w:color w:val="000000"/>
                          <w:sz w:val="36"/>
                          <w:szCs w:val="44"/>
                        </w:rPr>
                      </w:pPr>
                      <w:r>
                        <w:rPr>
                          <w:b/>
                          <w:color w:val="000000"/>
                          <w:sz w:val="32"/>
                          <w:szCs w:val="44"/>
                        </w:rPr>
                        <w:t>Krankheitskonzeptskala</w:t>
                      </w:r>
                    </w:p>
                    <w:p w14:paraId="5D9DFBA9" w14:textId="77777777" w:rsidR="00707B90" w:rsidRDefault="00707B90" w:rsidP="00707B90">
                      <w:pPr>
                        <w:pBdr>
                          <w:top w:val="nil"/>
                          <w:left w:val="nil"/>
                          <w:bottom w:val="nil"/>
                          <w:right w:val="nil"/>
                          <w:between w:val="nil"/>
                        </w:pBdr>
                        <w:spacing w:line="240" w:lineRule="auto"/>
                        <w:ind w:left="57"/>
                        <w:rPr>
                          <w:b/>
                          <w:color w:val="000000"/>
                          <w:sz w:val="44"/>
                          <w:szCs w:val="44"/>
                        </w:rPr>
                      </w:pPr>
                    </w:p>
                    <w:p w14:paraId="10CC5CB0" w14:textId="21CC7A42" w:rsidR="00707B90" w:rsidRPr="00F01C7A" w:rsidRDefault="0097290B" w:rsidP="0097290B">
                      <w:pPr>
                        <w:pBdr>
                          <w:top w:val="nil"/>
                          <w:left w:val="nil"/>
                          <w:bottom w:val="nil"/>
                          <w:right w:val="nil"/>
                          <w:between w:val="nil"/>
                        </w:pBdr>
                        <w:spacing w:after="0" w:line="240" w:lineRule="auto"/>
                        <w:ind w:left="57"/>
                        <w:rPr>
                          <w:bCs/>
                          <w:color w:val="000000"/>
                          <w:szCs w:val="39"/>
                        </w:rPr>
                      </w:pPr>
                      <w:r w:rsidRPr="0097290B">
                        <w:rPr>
                          <w:bCs/>
                          <w:color w:val="000000"/>
                          <w:szCs w:val="39"/>
                        </w:rPr>
                        <w:t xml:space="preserve">Linden, M., </w:t>
                      </w:r>
                      <w:proofErr w:type="spellStart"/>
                      <w:r w:rsidRPr="0097290B">
                        <w:rPr>
                          <w:bCs/>
                          <w:color w:val="000000"/>
                          <w:szCs w:val="39"/>
                        </w:rPr>
                        <w:t>Nather</w:t>
                      </w:r>
                      <w:proofErr w:type="spellEnd"/>
                      <w:r w:rsidRPr="0097290B">
                        <w:rPr>
                          <w:bCs/>
                          <w:color w:val="000000"/>
                          <w:szCs w:val="39"/>
                        </w:rPr>
                        <w:t>, J.</w:t>
                      </w:r>
                      <w:r>
                        <w:rPr>
                          <w:bCs/>
                          <w:color w:val="000000"/>
                          <w:szCs w:val="39"/>
                        </w:rPr>
                        <w:t xml:space="preserve"> &amp; </w:t>
                      </w:r>
                      <w:r w:rsidRPr="0097290B">
                        <w:rPr>
                          <w:bCs/>
                          <w:color w:val="000000"/>
                          <w:szCs w:val="39"/>
                        </w:rPr>
                        <w:t>Wilms, H.U.</w:t>
                      </w:r>
                      <w:r>
                        <w:rPr>
                          <w:bCs/>
                          <w:color w:val="000000"/>
                          <w:szCs w:val="39"/>
                        </w:rPr>
                        <w:t xml:space="preserve"> (2017)</w:t>
                      </w:r>
                    </w:p>
                  </w:txbxContent>
                </v:textbox>
              </v:roundrect>
            </w:pict>
          </mc:Fallback>
        </mc:AlternateContent>
      </w:r>
    </w:p>
    <w:p w14:paraId="675DD313" w14:textId="77777777" w:rsidR="00707B90" w:rsidRPr="00FD039F" w:rsidRDefault="00707B90" w:rsidP="00707B90">
      <w:pPr>
        <w:pBdr>
          <w:top w:val="nil"/>
          <w:left w:val="nil"/>
          <w:bottom w:val="nil"/>
          <w:right w:val="nil"/>
          <w:between w:val="nil"/>
        </w:pBdr>
        <w:spacing w:after="0" w:line="240" w:lineRule="auto"/>
        <w:rPr>
          <w:rFonts w:cstheme="minorHAnsi"/>
          <w:b/>
          <w:color w:val="000000"/>
          <w:sz w:val="32"/>
          <w:szCs w:val="44"/>
          <w:lang w:val="en-US"/>
        </w:rPr>
      </w:pPr>
    </w:p>
    <w:p w14:paraId="15777265" w14:textId="77777777" w:rsidR="00707B90" w:rsidRPr="00FD039F" w:rsidRDefault="00707B90" w:rsidP="00707B90">
      <w:pPr>
        <w:pBdr>
          <w:top w:val="nil"/>
          <w:left w:val="nil"/>
          <w:bottom w:val="nil"/>
          <w:right w:val="nil"/>
          <w:between w:val="nil"/>
        </w:pBdr>
        <w:spacing w:after="0" w:line="240" w:lineRule="auto"/>
        <w:rPr>
          <w:rFonts w:cstheme="minorHAnsi"/>
          <w:b/>
          <w:color w:val="000000"/>
          <w:sz w:val="32"/>
          <w:szCs w:val="44"/>
          <w:lang w:val="en-US"/>
        </w:rPr>
      </w:pPr>
    </w:p>
    <w:p w14:paraId="226C5526" w14:textId="77777777" w:rsidR="00707B90" w:rsidRPr="00FD039F" w:rsidRDefault="00707B90" w:rsidP="00707B90">
      <w:pPr>
        <w:pBdr>
          <w:top w:val="nil"/>
          <w:left w:val="nil"/>
          <w:bottom w:val="nil"/>
          <w:right w:val="nil"/>
          <w:between w:val="nil"/>
        </w:pBdr>
        <w:spacing w:before="360" w:after="0" w:line="240" w:lineRule="auto"/>
        <w:rPr>
          <w:rFonts w:cstheme="minorHAnsi"/>
          <w:b/>
          <w:color w:val="000000"/>
          <w:sz w:val="44"/>
          <w:szCs w:val="44"/>
          <w:lang w:val="en-US"/>
        </w:rPr>
      </w:pPr>
    </w:p>
    <w:p w14:paraId="1754CD38" w14:textId="23E60137" w:rsidR="00707B90" w:rsidRDefault="00707B90" w:rsidP="00707B90">
      <w:pPr>
        <w:rPr>
          <w:rFonts w:cstheme="minorHAnsi"/>
          <w:b/>
          <w:color w:val="000000"/>
          <w:sz w:val="44"/>
          <w:szCs w:val="44"/>
          <w:lang w:val="en-US"/>
        </w:rPr>
      </w:pPr>
    </w:p>
    <w:p w14:paraId="49C9575F" w14:textId="77777777" w:rsidR="00CE1135" w:rsidRPr="00FD039F" w:rsidRDefault="00CE1135" w:rsidP="00CE1135">
      <w:pPr>
        <w:spacing w:after="0"/>
        <w:rPr>
          <w:rFonts w:cstheme="minorHAnsi"/>
          <w:lang w:val="en-US"/>
        </w:rPr>
      </w:pPr>
    </w:p>
    <w:p w14:paraId="359167B2" w14:textId="2A87D160" w:rsidR="00707B90" w:rsidRPr="009948BF" w:rsidRDefault="0097290B" w:rsidP="009948BF">
      <w:pPr>
        <w:pBdr>
          <w:top w:val="nil"/>
          <w:left w:val="nil"/>
          <w:bottom w:val="nil"/>
          <w:right w:val="nil"/>
          <w:between w:val="nil"/>
        </w:pBdr>
        <w:spacing w:after="0" w:line="240" w:lineRule="auto"/>
        <w:ind w:left="227"/>
        <w:rPr>
          <w:rFonts w:cstheme="minorHAnsi"/>
          <w:bCs/>
          <w:color w:val="000000"/>
          <w:szCs w:val="39"/>
        </w:rPr>
      </w:pPr>
      <w:r w:rsidRPr="009948BF">
        <w:rPr>
          <w:rFonts w:cstheme="minorHAnsi"/>
          <w:bCs/>
          <w:color w:val="000000"/>
          <w:szCs w:val="39"/>
          <w:lang w:val="en-US"/>
        </w:rPr>
        <w:t>Linden, M., Nather, J. &amp; Wilms, H.</w:t>
      </w:r>
      <w:r w:rsidR="009948BF" w:rsidRPr="009948BF">
        <w:rPr>
          <w:rFonts w:cstheme="minorHAnsi"/>
          <w:bCs/>
          <w:color w:val="000000"/>
          <w:szCs w:val="39"/>
          <w:lang w:val="en-US"/>
        </w:rPr>
        <w:t xml:space="preserve"> </w:t>
      </w:r>
      <w:bookmarkStart w:id="1" w:name="_GoBack"/>
      <w:bookmarkEnd w:id="1"/>
      <w:r w:rsidRPr="009948BF">
        <w:rPr>
          <w:rFonts w:cstheme="minorHAnsi"/>
          <w:bCs/>
          <w:color w:val="000000"/>
          <w:szCs w:val="39"/>
          <w:lang w:val="en-US"/>
        </w:rPr>
        <w:t>U. (2017).</w:t>
      </w:r>
      <w:r w:rsidR="00707B90" w:rsidRPr="009948BF">
        <w:rPr>
          <w:rFonts w:cstheme="minorHAnsi"/>
          <w:color w:val="000000"/>
          <w:lang w:val="en-US"/>
        </w:rPr>
        <w:t xml:space="preserve"> </w:t>
      </w:r>
      <w:r w:rsidRPr="00FD039F">
        <w:rPr>
          <w:rFonts w:cstheme="minorHAnsi"/>
          <w:color w:val="000000"/>
        </w:rPr>
        <w:t>KK-Skala.</w:t>
      </w:r>
      <w:r w:rsidR="00707B90" w:rsidRPr="00FD039F">
        <w:rPr>
          <w:rFonts w:cstheme="minorHAnsi"/>
          <w:color w:val="000000"/>
        </w:rPr>
        <w:t xml:space="preserve"> </w:t>
      </w:r>
      <w:r w:rsidRPr="00FD039F">
        <w:rPr>
          <w:rFonts w:cstheme="minorHAnsi"/>
          <w:color w:val="000000"/>
        </w:rPr>
        <w:t>Krankheitskonzeptskala</w:t>
      </w:r>
      <w:r w:rsidR="00707B90" w:rsidRPr="00FD039F">
        <w:rPr>
          <w:rFonts w:cstheme="minorHAnsi"/>
          <w:color w:val="000000"/>
        </w:rPr>
        <w:t xml:space="preserve"> [</w:t>
      </w:r>
      <w:r w:rsidR="00FD039F" w:rsidRPr="00FD039F">
        <w:rPr>
          <w:rFonts w:cstheme="minorHAnsi"/>
          <w:color w:val="000000"/>
        </w:rPr>
        <w:t>Verfahrensdok</w:t>
      </w:r>
      <w:r w:rsidR="009948BF">
        <w:rPr>
          <w:rFonts w:cstheme="minorHAnsi"/>
          <w:color w:val="000000"/>
        </w:rPr>
        <w:t>umentation, Manual, Fragebogen deutsch und e</w:t>
      </w:r>
      <w:r w:rsidR="00FD039F" w:rsidRPr="00FD039F">
        <w:rPr>
          <w:rFonts w:cstheme="minorHAnsi"/>
          <w:color w:val="000000"/>
        </w:rPr>
        <w:t>nglisch (IC-</w:t>
      </w:r>
      <w:proofErr w:type="spellStart"/>
      <w:r w:rsidR="00FD039F" w:rsidRPr="00FD039F">
        <w:rPr>
          <w:rFonts w:cstheme="minorHAnsi"/>
          <w:color w:val="000000"/>
        </w:rPr>
        <w:t>Scale</w:t>
      </w:r>
      <w:proofErr w:type="spellEnd"/>
      <w:r w:rsidR="00FD039F" w:rsidRPr="00FD039F">
        <w:rPr>
          <w:rFonts w:cstheme="minorHAnsi"/>
          <w:color w:val="000000"/>
        </w:rPr>
        <w:t>)</w:t>
      </w:r>
      <w:r w:rsidR="00707B90" w:rsidRPr="00FD039F">
        <w:rPr>
          <w:rFonts w:cstheme="minorHAnsi"/>
          <w:color w:val="000000"/>
        </w:rPr>
        <w:t xml:space="preserve">]. In Leibniz-Institut für Psychologie (ZPID) (Hrsg.), Open Test Archive. Trier: ZPID. </w:t>
      </w:r>
      <w:hyperlink r:id="rId8" w:history="1">
        <w:r w:rsidR="00CE1135" w:rsidRPr="00CE1135">
          <w:rPr>
            <w:rStyle w:val="Hyperlink"/>
            <w:rFonts w:cstheme="minorHAnsi"/>
            <w:color w:val="000000" w:themeColor="text1"/>
            <w:sz w:val="23"/>
            <w:szCs w:val="23"/>
            <w:u w:val="none"/>
          </w:rPr>
          <w:t>https://doi.org/10.23668/psycharchives.4662</w:t>
        </w:r>
      </w:hyperlink>
    </w:p>
    <w:p w14:paraId="2643D87B" w14:textId="77777777" w:rsidR="00707B90" w:rsidRPr="00FD039F" w:rsidRDefault="00707B90" w:rsidP="00707B90">
      <w:pPr>
        <w:spacing w:before="240" w:after="0"/>
        <w:jc w:val="center"/>
        <w:rPr>
          <w:rFonts w:cstheme="minorHAnsi"/>
          <w:color w:val="000000"/>
        </w:rPr>
      </w:pPr>
      <w:r w:rsidRPr="00FD039F">
        <w:rPr>
          <w:rFonts w:cstheme="minorHAnsi"/>
          <w:color w:val="000000"/>
        </w:rPr>
        <w:t>Alle Informationen und Materialien zu dem Verfahren finden Sie unter:</w:t>
      </w:r>
    </w:p>
    <w:p w14:paraId="13D49EBC" w14:textId="18F65E22" w:rsidR="00707B90" w:rsidRDefault="009948BF" w:rsidP="00707B90">
      <w:pPr>
        <w:jc w:val="center"/>
        <w:rPr>
          <w:rStyle w:val="Hyperlink"/>
          <w:rFonts w:cstheme="minorHAnsi"/>
          <w:b/>
          <w:bCs/>
          <w:color w:val="000000" w:themeColor="text1"/>
          <w:u w:val="none"/>
        </w:rPr>
      </w:pPr>
      <w:hyperlink r:id="rId9" w:history="1">
        <w:r w:rsidR="00707B90" w:rsidRPr="000D2160">
          <w:rPr>
            <w:rStyle w:val="Hyperlink"/>
            <w:rFonts w:cstheme="minorHAnsi"/>
            <w:b/>
            <w:bCs/>
            <w:color w:val="000000" w:themeColor="text1"/>
            <w:u w:val="none"/>
          </w:rPr>
          <w:t>https://www.testarchiv.eu/de/test/900</w:t>
        </w:r>
        <w:r w:rsidR="0097290B" w:rsidRPr="000D2160">
          <w:rPr>
            <w:rStyle w:val="Hyperlink"/>
            <w:rFonts w:cstheme="minorHAnsi"/>
            <w:b/>
            <w:bCs/>
            <w:color w:val="000000" w:themeColor="text1"/>
            <w:u w:val="none"/>
          </w:rPr>
          <w:t>2318</w:t>
        </w:r>
      </w:hyperlink>
    </w:p>
    <w:p w14:paraId="57E15119" w14:textId="77777777" w:rsidR="00CE1135" w:rsidRPr="000D2160" w:rsidRDefault="00CE1135" w:rsidP="00707B90">
      <w:pPr>
        <w:jc w:val="center"/>
        <w:rPr>
          <w:rFonts w:cstheme="minorHAnsi"/>
          <w:b/>
          <w:bCs/>
          <w:color w:val="000000" w:themeColor="text1"/>
        </w:rPr>
      </w:pPr>
    </w:p>
    <w:p w14:paraId="5EDA40AD" w14:textId="555F1EF5" w:rsidR="00707B90" w:rsidRDefault="00707B90" w:rsidP="00707B90">
      <w:pPr>
        <w:jc w:val="center"/>
        <w:rPr>
          <w:b/>
          <w:bCs/>
          <w:color w:val="000000"/>
        </w:rPr>
      </w:pPr>
      <w:r>
        <w:rPr>
          <w:noProof/>
          <w:color w:val="000000"/>
          <w:lang w:eastAsia="de-DE"/>
        </w:rPr>
        <mc:AlternateContent>
          <mc:Choice Requires="wps">
            <w:drawing>
              <wp:anchor distT="0" distB="0" distL="114300" distR="114300" simplePos="0" relativeHeight="251660288" behindDoc="0" locked="0" layoutInCell="1" allowOverlap="1" wp14:anchorId="4842EF80" wp14:editId="33EAD857">
                <wp:simplePos x="0" y="0"/>
                <wp:positionH relativeFrom="column">
                  <wp:posOffset>635</wp:posOffset>
                </wp:positionH>
                <wp:positionV relativeFrom="paragraph">
                  <wp:posOffset>21869</wp:posOffset>
                </wp:positionV>
                <wp:extent cx="5936615" cy="2592466"/>
                <wp:effectExtent l="50800" t="25400" r="45085" b="62230"/>
                <wp:wrapNone/>
                <wp:docPr id="10" name="Abgerundetes Rechteck 10"/>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a:noFill/>
                        </a:ln>
                      </wps:spPr>
                      <wps:style>
                        <a:lnRef idx="1">
                          <a:schemeClr val="accent1"/>
                        </a:lnRef>
                        <a:fillRef idx="3">
                          <a:schemeClr val="accent1"/>
                        </a:fillRef>
                        <a:effectRef idx="2">
                          <a:schemeClr val="accent1"/>
                        </a:effectRef>
                        <a:fontRef idx="minor">
                          <a:schemeClr val="lt1"/>
                        </a:fontRef>
                      </wps:style>
                      <wps:txbx>
                        <w:txbxContent>
                          <w:p w14:paraId="78CBBF53" w14:textId="77777777" w:rsidR="00707B90" w:rsidRPr="007167F4" w:rsidRDefault="00707B90" w:rsidP="00707B90">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3B77C9FD" w14:textId="168743C8" w:rsidR="00707B90" w:rsidRPr="007167F4" w:rsidRDefault="00707B90" w:rsidP="00707B90">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bei </w:t>
                            </w:r>
                            <w:r w:rsidR="005F18CF">
                              <w:rPr>
                                <w:rFonts w:ascii="ArialMT" w:hAnsi="ArialMT" w:cs="ArialMT"/>
                                <w:color w:val="000000"/>
                                <w:sz w:val="16"/>
                                <w:szCs w:val="14"/>
                              </w:rPr>
                              <w:t xml:space="preserve">den </w:t>
                            </w:r>
                            <w:proofErr w:type="spellStart"/>
                            <w:r w:rsidR="005F18CF">
                              <w:rPr>
                                <w:rFonts w:ascii="ArialMT" w:hAnsi="ArialMT" w:cs="ArialMT"/>
                                <w:color w:val="000000"/>
                                <w:sz w:val="16"/>
                                <w:szCs w:val="14"/>
                              </w:rPr>
                              <w:t>AutorInnen</w:t>
                            </w:r>
                            <w:proofErr w:type="spellEnd"/>
                            <w:r w:rsidRPr="007167F4">
                              <w:rPr>
                                <w:rFonts w:ascii="ArialMT" w:hAnsi="ArialMT" w:cs="ArialMT"/>
                                <w:color w:val="000000"/>
                                <w:sz w:val="16"/>
                                <w:szCs w:val="14"/>
                              </w:rPr>
                              <w:t>.</w:t>
                            </w:r>
                          </w:p>
                          <w:p w14:paraId="7D8CCC0B" w14:textId="2C4BDC64" w:rsidR="00707B90" w:rsidRDefault="00707B90" w:rsidP="00707B90">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CE1135">
                                <w:rPr>
                                  <w:rStyle w:val="Hyperlink"/>
                                  <w:rFonts w:ascii="ArialMT" w:hAnsi="ArialMT" w:cs="ArialMT"/>
                                  <w:color w:val="595959" w:themeColor="text1" w:themeTint="A6"/>
                                  <w:sz w:val="16"/>
                                  <w:szCs w:val="14"/>
                                </w:rPr>
                                <w:t xml:space="preserve">Creative </w:t>
                              </w:r>
                              <w:proofErr w:type="spellStart"/>
                              <w:r w:rsidRPr="00CE1135">
                                <w:rPr>
                                  <w:rStyle w:val="Hyperlink"/>
                                  <w:rFonts w:ascii="ArialMT" w:hAnsi="ArialMT" w:cs="ArialMT"/>
                                  <w:color w:val="595959" w:themeColor="text1" w:themeTint="A6"/>
                                  <w:sz w:val="16"/>
                                  <w:szCs w:val="14"/>
                                </w:rPr>
                                <w:t>Commons</w:t>
                              </w:r>
                              <w:proofErr w:type="spellEnd"/>
                              <w:r w:rsidRPr="00CE1135">
                                <w:rPr>
                                  <w:rStyle w:val="Hyperlink"/>
                                  <w:rFonts w:ascii="ArialMT" w:hAnsi="ArialMT" w:cs="ArialMT"/>
                                  <w:color w:val="595959" w:themeColor="text1" w:themeTint="A6"/>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5F18CF">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1D7CB9BC" w14:textId="77777777" w:rsidR="00707B90" w:rsidRDefault="00707B90" w:rsidP="00707B90">
                            <w:pPr>
                              <w:autoSpaceDE w:val="0"/>
                              <w:autoSpaceDN w:val="0"/>
                              <w:adjustRightInd w:val="0"/>
                              <w:spacing w:after="0" w:line="240" w:lineRule="auto"/>
                              <w:rPr>
                                <w:rFonts w:ascii="ArialMT" w:hAnsi="ArialMT" w:cs="ArialMT"/>
                                <w:color w:val="000000"/>
                                <w:sz w:val="16"/>
                                <w:szCs w:val="14"/>
                              </w:rPr>
                            </w:pPr>
                          </w:p>
                          <w:p w14:paraId="54EE1EF6" w14:textId="77777777" w:rsidR="00707B90" w:rsidRPr="00366BBF" w:rsidRDefault="00707B90" w:rsidP="00707B90">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4E26B003" w14:textId="77777777" w:rsidR="00707B90" w:rsidRPr="00366BBF" w:rsidRDefault="00707B90" w:rsidP="00707B90">
                            <w:pPr>
                              <w:autoSpaceDE w:val="0"/>
                              <w:autoSpaceDN w:val="0"/>
                              <w:adjustRightInd w:val="0"/>
                              <w:spacing w:after="0" w:line="240" w:lineRule="auto"/>
                              <w:rPr>
                                <w:rFonts w:ascii="ArialMT" w:hAnsi="ArialMT" w:cs="ArialMT"/>
                                <w:b/>
                                <w:bCs/>
                                <w:i/>
                                <w:iCs/>
                                <w:color w:val="000000"/>
                                <w:sz w:val="16"/>
                                <w:szCs w:val="14"/>
                                <w:lang w:val="en-US"/>
                              </w:rPr>
                            </w:pPr>
                          </w:p>
                          <w:p w14:paraId="3D3B4B77" w14:textId="77777777" w:rsidR="00707B90" w:rsidRPr="00366BBF" w:rsidRDefault="00707B90" w:rsidP="00707B90">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26CAEF0C" w14:textId="77777777" w:rsidR="00707B90" w:rsidRPr="00366BBF" w:rsidRDefault="00707B90" w:rsidP="00707B90">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52415887" w14:textId="08CF0A00" w:rsidR="00707B90" w:rsidRPr="00366BBF" w:rsidRDefault="00707B90" w:rsidP="00707B90">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9948BF">
                              <w:fldChar w:fldCharType="begin"/>
                            </w:r>
                            <w:r w:rsidR="009948BF" w:rsidRPr="009948BF">
                              <w:rPr>
                                <w:lang w:val="en-US"/>
                              </w:rPr>
                              <w:instrText xml:space="preserve"> HYPERLINK "https://creativecommons.org/licenses/by-sa/4.0/deed.en" </w:instrText>
                            </w:r>
                            <w:r w:rsidR="009948BF">
                              <w:fldChar w:fldCharType="separate"/>
                            </w:r>
                            <w:r w:rsidRPr="00CE1135">
                              <w:rPr>
                                <w:rStyle w:val="Hyperlink"/>
                                <w:rFonts w:ascii="ArialMT" w:hAnsi="ArialMT" w:cs="ArialMT"/>
                                <w:iCs/>
                                <w:color w:val="595959" w:themeColor="text1" w:themeTint="A6"/>
                                <w:sz w:val="16"/>
                                <w:szCs w:val="14"/>
                                <w:lang w:val="en-US"/>
                              </w:rPr>
                              <w:t>Creative Commons License CC BY-SA 4.0</w:t>
                            </w:r>
                            <w:r w:rsidR="009948BF">
                              <w:rPr>
                                <w:rStyle w:val="Hyperlink"/>
                                <w:rFonts w:ascii="ArialMT" w:hAnsi="ArialMT" w:cs="ArialMT"/>
                                <w:iCs/>
                                <w:color w:val="595959" w:themeColor="text1" w:themeTint="A6"/>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2" w:anchor="downloads" w:history="1">
                              <w:r w:rsidRPr="005F18CF">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2FEE2396" w14:textId="77777777" w:rsidR="00707B90" w:rsidRPr="00366BBF" w:rsidRDefault="00707B90" w:rsidP="00707B90">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42EF80" id="Abgerundetes Rechteck 10" o:spid="_x0000_s1027" style="position:absolute;left:0;text-align:left;margin-left:.05pt;margin-top:1.7pt;width:467.45pt;height:20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" fillcolor="#d1de91" stroked="f">
                <v:fill color2="#eff3df" rotate="t" focusposition=",1" focussize="" colors="0 #d1de91;0 #e1e8bd;1 #eff3df" focus="100%" type="gradientRadial"/>
                <v:shadow on="t" color="black" opacity="22937f" origin=",.5" offset="0,.63889mm"/>
                <v:textbox>
                  <w:txbxContent>
                    <w:p w14:paraId="78CBBF53" w14:textId="77777777" w:rsidR="00707B90" w:rsidRPr="007167F4" w:rsidRDefault="00707B90" w:rsidP="00707B90">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3B77C9FD" w14:textId="168743C8" w:rsidR="00707B90" w:rsidRPr="007167F4" w:rsidRDefault="00707B90" w:rsidP="00707B90">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w:t>
                      </w:r>
                      <w:proofErr w:type="gramStart"/>
                      <w:r w:rsidRPr="007167F4">
                        <w:rPr>
                          <w:rFonts w:ascii="ArialMT" w:hAnsi="ArialMT" w:cs="ArialMT"/>
                          <w:color w:val="000000"/>
                          <w:sz w:val="16"/>
                          <w:szCs w:val="14"/>
                        </w:rPr>
                        <w:t xml:space="preserve">bei </w:t>
                      </w:r>
                      <w:r w:rsidR="005F18CF">
                        <w:rPr>
                          <w:rFonts w:ascii="ArialMT" w:hAnsi="ArialMT" w:cs="ArialMT"/>
                          <w:color w:val="000000"/>
                          <w:sz w:val="16"/>
                          <w:szCs w:val="14"/>
                        </w:rPr>
                        <w:t xml:space="preserve">den </w:t>
                      </w:r>
                      <w:proofErr w:type="spellStart"/>
                      <w:r w:rsidR="005F18CF">
                        <w:rPr>
                          <w:rFonts w:ascii="ArialMT" w:hAnsi="ArialMT" w:cs="ArialMT"/>
                          <w:color w:val="000000"/>
                          <w:sz w:val="16"/>
                          <w:szCs w:val="14"/>
                        </w:rPr>
                        <w:t>AutorInnen</w:t>
                      </w:r>
                      <w:proofErr w:type="spellEnd"/>
                      <w:proofErr w:type="gramEnd"/>
                      <w:r w:rsidRPr="007167F4">
                        <w:rPr>
                          <w:rFonts w:ascii="ArialMT" w:hAnsi="ArialMT" w:cs="ArialMT"/>
                          <w:color w:val="000000"/>
                          <w:sz w:val="16"/>
                          <w:szCs w:val="14"/>
                        </w:rPr>
                        <w:t>.</w:t>
                      </w:r>
                    </w:p>
                    <w:p w14:paraId="7D8CCC0B" w14:textId="2C4BDC64" w:rsidR="00707B90" w:rsidRDefault="00707B90" w:rsidP="00707B90">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CE1135">
                          <w:rPr>
                            <w:rStyle w:val="Hyperlink"/>
                            <w:rFonts w:ascii="ArialMT" w:hAnsi="ArialMT" w:cs="ArialMT"/>
                            <w:color w:val="595959" w:themeColor="text1" w:themeTint="A6"/>
                            <w:sz w:val="16"/>
                            <w:szCs w:val="14"/>
                          </w:rPr>
                          <w:t xml:space="preserve">Creative </w:t>
                        </w:r>
                        <w:proofErr w:type="spellStart"/>
                        <w:r w:rsidRPr="00CE1135">
                          <w:rPr>
                            <w:rStyle w:val="Hyperlink"/>
                            <w:rFonts w:ascii="ArialMT" w:hAnsi="ArialMT" w:cs="ArialMT"/>
                            <w:color w:val="595959" w:themeColor="text1" w:themeTint="A6"/>
                            <w:sz w:val="16"/>
                            <w:szCs w:val="14"/>
                          </w:rPr>
                          <w:t>Commons</w:t>
                        </w:r>
                        <w:proofErr w:type="spellEnd"/>
                        <w:r w:rsidRPr="00CE1135">
                          <w:rPr>
                            <w:rStyle w:val="Hyperlink"/>
                            <w:rFonts w:ascii="ArialMT" w:hAnsi="ArialMT" w:cs="ArialMT"/>
                            <w:color w:val="595959" w:themeColor="text1" w:themeTint="A6"/>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5F18CF">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1D7CB9BC" w14:textId="77777777" w:rsidR="00707B90" w:rsidRDefault="00707B90" w:rsidP="00707B90">
                      <w:pPr>
                        <w:autoSpaceDE w:val="0"/>
                        <w:autoSpaceDN w:val="0"/>
                        <w:adjustRightInd w:val="0"/>
                        <w:spacing w:after="0" w:line="240" w:lineRule="auto"/>
                        <w:rPr>
                          <w:rFonts w:ascii="ArialMT" w:hAnsi="ArialMT" w:cs="ArialMT"/>
                          <w:color w:val="000000"/>
                          <w:sz w:val="16"/>
                          <w:szCs w:val="14"/>
                        </w:rPr>
                      </w:pPr>
                    </w:p>
                    <w:p w14:paraId="54EE1EF6" w14:textId="77777777" w:rsidR="00707B90" w:rsidRPr="00366BBF" w:rsidRDefault="00707B90" w:rsidP="00707B90">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4E26B003" w14:textId="77777777" w:rsidR="00707B90" w:rsidRPr="00366BBF" w:rsidRDefault="00707B90" w:rsidP="00707B90">
                      <w:pPr>
                        <w:autoSpaceDE w:val="0"/>
                        <w:autoSpaceDN w:val="0"/>
                        <w:adjustRightInd w:val="0"/>
                        <w:spacing w:after="0" w:line="240" w:lineRule="auto"/>
                        <w:rPr>
                          <w:rFonts w:ascii="ArialMT" w:hAnsi="ArialMT" w:cs="ArialMT"/>
                          <w:b/>
                          <w:bCs/>
                          <w:i/>
                          <w:iCs/>
                          <w:color w:val="000000"/>
                          <w:sz w:val="16"/>
                          <w:szCs w:val="14"/>
                          <w:lang w:val="en-US"/>
                        </w:rPr>
                      </w:pPr>
                    </w:p>
                    <w:p w14:paraId="3D3B4B77" w14:textId="77777777" w:rsidR="00707B90" w:rsidRPr="00366BBF" w:rsidRDefault="00707B90" w:rsidP="00707B90">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26CAEF0C" w14:textId="77777777" w:rsidR="00707B90" w:rsidRPr="00366BBF" w:rsidRDefault="00707B90" w:rsidP="00707B90">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The test instrument is a research instrument that serves research, teaching and practice. It is made available online and free of charge by the test archive and is protected by copyright, </w:t>
                      </w:r>
                      <w:proofErr w:type="gramStart"/>
                      <w:r w:rsidRPr="00366BBF">
                        <w:rPr>
                          <w:rFonts w:ascii="ArialMT" w:hAnsi="ArialMT" w:cs="ArialMT"/>
                          <w:iCs/>
                          <w:color w:val="000000"/>
                          <w:sz w:val="16"/>
                          <w:szCs w:val="14"/>
                          <w:lang w:val="en-US"/>
                        </w:rPr>
                        <w:t>i.e.</w:t>
                      </w:r>
                      <w:proofErr w:type="gramEnd"/>
                      <w:r w:rsidRPr="00366BBF">
                        <w:rPr>
                          <w:rFonts w:ascii="ArialMT" w:hAnsi="ArialMT" w:cs="ArialMT"/>
                          <w:iCs/>
                          <w:color w:val="000000"/>
                          <w:sz w:val="16"/>
                          <w:szCs w:val="14"/>
                          <w:lang w:val="en-US"/>
                        </w:rPr>
                        <w:t xml:space="preserve"> the copyright remains with the author(s).</w:t>
                      </w:r>
                    </w:p>
                    <w:p w14:paraId="52415887" w14:textId="08CF0A00" w:rsidR="00707B90" w:rsidRPr="00366BBF" w:rsidRDefault="00707B90" w:rsidP="00707B90">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6" w:history="1">
                        <w:r w:rsidRPr="00CE1135">
                          <w:rPr>
                            <w:rStyle w:val="Hyperlink"/>
                            <w:rFonts w:ascii="ArialMT" w:hAnsi="ArialMT" w:cs="ArialMT"/>
                            <w:iCs/>
                            <w:color w:val="595959" w:themeColor="text1" w:themeTint="A6"/>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5F18CF">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2FEE2396" w14:textId="77777777" w:rsidR="00707B90" w:rsidRPr="00366BBF" w:rsidRDefault="00707B90" w:rsidP="00707B90">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4BA39A20" w14:textId="77777777" w:rsidR="00707B90" w:rsidRDefault="00707B90" w:rsidP="00707B90">
      <w:pPr>
        <w:pBdr>
          <w:top w:val="nil"/>
          <w:left w:val="nil"/>
          <w:bottom w:val="nil"/>
          <w:right w:val="nil"/>
          <w:between w:val="nil"/>
        </w:pBdr>
        <w:spacing w:before="360" w:after="0" w:line="240" w:lineRule="auto"/>
        <w:rPr>
          <w:color w:val="000000"/>
        </w:rPr>
      </w:pPr>
    </w:p>
    <w:p w14:paraId="352FE0C8" w14:textId="77777777" w:rsidR="00707B90" w:rsidRDefault="00707B90" w:rsidP="00A64B11">
      <w:pPr>
        <w:rPr>
          <w:rFonts w:ascii="CG Times" w:eastAsia="Times New Roman" w:hAnsi="CG Times" w:cs="Times New Roman"/>
          <w:sz w:val="32"/>
          <w:szCs w:val="20"/>
          <w:lang w:eastAsia="de-DE"/>
        </w:rPr>
      </w:pPr>
    </w:p>
    <w:p w14:paraId="0F162C38" w14:textId="77777777" w:rsidR="00707B90" w:rsidRDefault="00707B90">
      <w:pPr>
        <w:rPr>
          <w:rFonts w:ascii="CG Times" w:eastAsia="Times New Roman" w:hAnsi="CG Times" w:cs="Times New Roman"/>
          <w:sz w:val="32"/>
          <w:szCs w:val="20"/>
          <w:lang w:eastAsia="de-DE"/>
        </w:rPr>
      </w:pPr>
      <w:r>
        <w:rPr>
          <w:rFonts w:ascii="CG Times" w:eastAsia="Times New Roman" w:hAnsi="CG Times" w:cs="Times New Roman"/>
          <w:sz w:val="32"/>
          <w:szCs w:val="20"/>
          <w:lang w:eastAsia="de-DE"/>
        </w:rPr>
        <w:br w:type="page"/>
      </w:r>
    </w:p>
    <w:p w14:paraId="56FBCACC" w14:textId="08CF2DA1" w:rsidR="00D7793A" w:rsidRPr="00D7793A" w:rsidRDefault="00D7793A" w:rsidP="00A64B11">
      <w:pPr>
        <w:rPr>
          <w:rFonts w:ascii="CG Times" w:eastAsia="Times New Roman" w:hAnsi="CG Times" w:cs="Times New Roman"/>
          <w:sz w:val="32"/>
          <w:szCs w:val="20"/>
          <w:lang w:eastAsia="de-DE"/>
        </w:rPr>
      </w:pPr>
      <w:r w:rsidRPr="00D7793A">
        <w:rPr>
          <w:rFonts w:ascii="CG Times" w:eastAsia="Times New Roman" w:hAnsi="CG Times" w:cs="Times New Roman"/>
          <w:sz w:val="32"/>
          <w:szCs w:val="20"/>
          <w:lang w:eastAsia="de-DE"/>
        </w:rPr>
        <w:lastRenderedPageBreak/>
        <w:t>KK- S</w:t>
      </w:r>
      <w:r w:rsidRPr="00D7793A">
        <w:rPr>
          <w:rFonts w:ascii="CG Times" w:eastAsia="Times New Roman" w:hAnsi="CG Times" w:cs="Times New Roman"/>
          <w:sz w:val="28"/>
          <w:szCs w:val="20"/>
          <w:lang w:eastAsia="de-DE"/>
        </w:rPr>
        <w:t>KALA</w:t>
      </w:r>
    </w:p>
    <w:p w14:paraId="149FE734" w14:textId="77777777" w:rsidR="00D7793A" w:rsidRPr="00D7793A" w:rsidRDefault="00D7793A" w:rsidP="00D7793A">
      <w:pPr>
        <w:tabs>
          <w:tab w:val="left" w:pos="1985"/>
        </w:tabs>
        <w:spacing w:after="0" w:line="240" w:lineRule="auto"/>
        <w:rPr>
          <w:rFonts w:ascii="CG Times" w:eastAsia="Times New Roman" w:hAnsi="CG Times" w:cs="Times New Roman"/>
          <w:sz w:val="24"/>
          <w:szCs w:val="20"/>
          <w:lang w:eastAsia="de-DE"/>
        </w:rPr>
      </w:pPr>
    </w:p>
    <w:p w14:paraId="5575695E" w14:textId="77777777" w:rsidR="00D7793A" w:rsidRPr="00D7793A" w:rsidRDefault="00D7793A" w:rsidP="00D7793A">
      <w:pPr>
        <w:tabs>
          <w:tab w:val="left" w:pos="1985"/>
        </w:tabs>
        <w:spacing w:after="0" w:line="240" w:lineRule="auto"/>
        <w:rPr>
          <w:rFonts w:ascii="CG Times" w:eastAsia="Times New Roman" w:hAnsi="CG Times" w:cs="Times New Roman"/>
          <w:sz w:val="24"/>
          <w:szCs w:val="20"/>
          <w:lang w:eastAsia="de-DE"/>
        </w:rPr>
      </w:pPr>
    </w:p>
    <w:p w14:paraId="14580CD3" w14:textId="77777777" w:rsidR="00D7793A" w:rsidRPr="00D7793A" w:rsidRDefault="00D7793A" w:rsidP="00D7793A">
      <w:pPr>
        <w:tabs>
          <w:tab w:val="left" w:pos="1985"/>
        </w:tabs>
        <w:spacing w:after="0" w:line="240" w:lineRule="auto"/>
        <w:jc w:val="both"/>
        <w:rPr>
          <w:rFonts w:ascii="CG Times" w:eastAsia="Times New Roman" w:hAnsi="CG Times" w:cs="Times New Roman"/>
          <w:b/>
          <w:sz w:val="24"/>
          <w:szCs w:val="20"/>
          <w:lang w:eastAsia="de-DE"/>
        </w:rPr>
      </w:pPr>
      <w:r w:rsidRPr="00D7793A">
        <w:rPr>
          <w:rFonts w:ascii="CG Times" w:eastAsia="Times New Roman" w:hAnsi="CG Times" w:cs="Times New Roman"/>
          <w:b/>
          <w:sz w:val="24"/>
          <w:szCs w:val="20"/>
          <w:lang w:eastAsia="de-DE"/>
        </w:rPr>
        <w:t>A</w:t>
      </w:r>
      <w:r w:rsidRPr="00D7793A">
        <w:rPr>
          <w:rFonts w:ascii="CG Times" w:eastAsia="Times New Roman" w:hAnsi="CG Times" w:cs="Times New Roman"/>
          <w:b/>
          <w:sz w:val="20"/>
          <w:szCs w:val="20"/>
          <w:lang w:eastAsia="de-DE"/>
        </w:rPr>
        <w:t>NLEITUNG</w:t>
      </w:r>
      <w:r w:rsidRPr="00D7793A">
        <w:rPr>
          <w:rFonts w:ascii="CG Times" w:eastAsia="Times New Roman" w:hAnsi="CG Times" w:cs="Times New Roman"/>
          <w:b/>
          <w:sz w:val="24"/>
          <w:szCs w:val="20"/>
          <w:lang w:eastAsia="de-DE"/>
        </w:rPr>
        <w:t>:</w:t>
      </w:r>
    </w:p>
    <w:p w14:paraId="10F0ADAF" w14:textId="77777777" w:rsidR="00D7793A" w:rsidRPr="00D7793A" w:rsidRDefault="00D7793A" w:rsidP="00D7793A">
      <w:pPr>
        <w:tabs>
          <w:tab w:val="left" w:pos="1985"/>
        </w:tabs>
        <w:spacing w:after="0" w:line="300" w:lineRule="atLeast"/>
        <w:jc w:val="both"/>
        <w:rPr>
          <w:rFonts w:ascii="CG Times" w:eastAsia="Times New Roman" w:hAnsi="CG Times" w:cs="Times New Roman"/>
          <w:szCs w:val="20"/>
          <w:lang w:eastAsia="de-DE"/>
        </w:rPr>
      </w:pPr>
      <w:r w:rsidRPr="00D7793A">
        <w:rPr>
          <w:rFonts w:ascii="CG Times" w:eastAsia="Times New Roman" w:hAnsi="CG Times" w:cs="Times New Roman"/>
          <w:szCs w:val="20"/>
          <w:lang w:eastAsia="de-DE"/>
        </w:rPr>
        <w:t>Im folgenden Fragebogen finden Sie eine Liste von Aussagen über Ihre Gesundheit und mögliche Behandlungsformen. Diese Aussagen sind weder richtig noch falsch, sondern stellen Erfahrungen und Meinungen dar, die für verschiedene Patienten von unterschiedlicher Wichtigkeit sind.</w:t>
      </w:r>
    </w:p>
    <w:p w14:paraId="7C43BA6F" w14:textId="77777777" w:rsidR="00D7793A" w:rsidRPr="00D7793A" w:rsidRDefault="00D7793A" w:rsidP="00D7793A">
      <w:pPr>
        <w:tabs>
          <w:tab w:val="left" w:pos="1985"/>
        </w:tabs>
        <w:spacing w:after="0" w:line="300" w:lineRule="atLeast"/>
        <w:jc w:val="both"/>
        <w:rPr>
          <w:rFonts w:ascii="CG Times" w:eastAsia="Times New Roman" w:hAnsi="CG Times" w:cs="Times New Roman"/>
          <w:szCs w:val="20"/>
          <w:lang w:eastAsia="de-DE"/>
        </w:rPr>
      </w:pPr>
      <w:r w:rsidRPr="00D7793A">
        <w:rPr>
          <w:rFonts w:ascii="CG Times" w:eastAsia="Times New Roman" w:hAnsi="CG Times" w:cs="Times New Roman"/>
          <w:szCs w:val="20"/>
          <w:lang w:eastAsia="de-DE"/>
        </w:rPr>
        <w:t>Bitte überlegen Sie für jede Feststellung, inwieweit Sie ihr zustimmen oder nicht. Kreuzen Sie bitte bei jeder Feststellung die Zahl unter der von Ihnen gewählten Antwort an.</w:t>
      </w:r>
    </w:p>
    <w:p w14:paraId="4D542671" w14:textId="77777777" w:rsidR="00D7793A" w:rsidRPr="00D7793A" w:rsidRDefault="00D7793A" w:rsidP="00D7793A">
      <w:pPr>
        <w:tabs>
          <w:tab w:val="left" w:pos="1985"/>
        </w:tabs>
        <w:spacing w:after="0" w:line="300" w:lineRule="atLeast"/>
        <w:rPr>
          <w:rFonts w:ascii="CG Times" w:eastAsia="Times New Roman" w:hAnsi="CG Times" w:cs="Times New Roman"/>
          <w:szCs w:val="20"/>
          <w:lang w:eastAsia="de-DE"/>
        </w:rPr>
      </w:pPr>
    </w:p>
    <w:p w14:paraId="3053891B" w14:textId="77777777" w:rsidR="00D7793A" w:rsidRPr="00D7793A" w:rsidRDefault="00D7793A" w:rsidP="00D7793A">
      <w:pPr>
        <w:tabs>
          <w:tab w:val="left" w:pos="1985"/>
        </w:tabs>
        <w:spacing w:after="0" w:line="300" w:lineRule="atLeast"/>
        <w:rPr>
          <w:rFonts w:ascii="CG Times" w:eastAsia="Times New Roman" w:hAnsi="CG Times" w:cs="Times New Roman"/>
          <w:szCs w:val="20"/>
          <w:lang w:eastAsia="de-DE"/>
        </w:rPr>
      </w:pPr>
    </w:p>
    <w:p w14:paraId="0FBF924D" w14:textId="77777777" w:rsidR="00D7793A" w:rsidRPr="00D7793A" w:rsidRDefault="00D7793A" w:rsidP="00D7793A">
      <w:pPr>
        <w:tabs>
          <w:tab w:val="left" w:pos="1985"/>
          <w:tab w:val="left" w:pos="2694"/>
        </w:tabs>
        <w:spacing w:after="0" w:line="240" w:lineRule="auto"/>
        <w:rPr>
          <w:rFonts w:ascii="CG Times" w:eastAsia="Times New Roman" w:hAnsi="CG Times" w:cs="Times New Roman"/>
          <w:b/>
          <w:sz w:val="20"/>
          <w:szCs w:val="20"/>
          <w:lang w:eastAsia="de-DE"/>
        </w:rPr>
      </w:pPr>
      <w:r w:rsidRPr="00D7793A">
        <w:rPr>
          <w:rFonts w:ascii="CG Times" w:eastAsia="Times New Roman" w:hAnsi="CG Times" w:cs="Times New Roman"/>
          <w:b/>
          <w:sz w:val="24"/>
          <w:szCs w:val="20"/>
          <w:lang w:eastAsia="de-DE"/>
        </w:rPr>
        <w:t>B</w:t>
      </w:r>
      <w:r w:rsidRPr="00D7793A">
        <w:rPr>
          <w:rFonts w:ascii="CG Times" w:eastAsia="Times New Roman" w:hAnsi="CG Times" w:cs="Times New Roman"/>
          <w:b/>
          <w:sz w:val="20"/>
          <w:szCs w:val="20"/>
          <w:lang w:eastAsia="de-DE"/>
        </w:rPr>
        <w:t>EISPIEL:</w:t>
      </w:r>
    </w:p>
    <w:p w14:paraId="435C3E02" w14:textId="77777777" w:rsidR="00D7793A" w:rsidRPr="00D7793A" w:rsidRDefault="00D7793A" w:rsidP="00D7793A">
      <w:pPr>
        <w:tabs>
          <w:tab w:val="left" w:pos="1985"/>
        </w:tabs>
        <w:spacing w:after="0" w:line="240" w:lineRule="auto"/>
        <w:rPr>
          <w:rFonts w:ascii="CG Times" w:eastAsia="Times New Roman" w:hAnsi="CG Times" w:cs="Times New Roman"/>
          <w:sz w:val="20"/>
          <w:szCs w:val="20"/>
          <w:lang w:eastAsia="de-DE"/>
        </w:rPr>
      </w:pPr>
    </w:p>
    <w:p w14:paraId="44C3A8BF"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szCs w:val="20"/>
          <w:lang w:eastAsia="de-DE"/>
        </w:rPr>
      </w:pPr>
    </w:p>
    <w:tbl>
      <w:tblPr>
        <w:tblW w:w="0" w:type="auto"/>
        <w:tblLayout w:type="fixed"/>
        <w:tblCellMar>
          <w:left w:w="70" w:type="dxa"/>
          <w:right w:w="70" w:type="dxa"/>
        </w:tblCellMar>
        <w:tblLook w:val="0000" w:firstRow="0" w:lastRow="0" w:firstColumn="0" w:lastColumn="0" w:noHBand="0" w:noVBand="0"/>
      </w:tblPr>
      <w:tblGrid>
        <w:gridCol w:w="3756"/>
        <w:gridCol w:w="1034"/>
        <w:gridCol w:w="1034"/>
        <w:gridCol w:w="1035"/>
        <w:gridCol w:w="1034"/>
        <w:gridCol w:w="1035"/>
      </w:tblGrid>
      <w:tr w:rsidR="00D7793A" w:rsidRPr="00D7793A" w14:paraId="3500F715" w14:textId="77777777" w:rsidTr="00570F34">
        <w:tc>
          <w:tcPr>
            <w:tcW w:w="3756" w:type="dxa"/>
            <w:tcBorders>
              <w:bottom w:val="single" w:sz="4" w:space="0" w:color="auto"/>
            </w:tcBorders>
          </w:tcPr>
          <w:p w14:paraId="212D6EF2" w14:textId="77777777" w:rsidR="00D7793A" w:rsidRPr="00D7793A" w:rsidRDefault="00D7793A" w:rsidP="00D7793A">
            <w:pPr>
              <w:tabs>
                <w:tab w:val="left" w:pos="340"/>
                <w:tab w:val="left" w:pos="1985"/>
              </w:tabs>
              <w:spacing w:after="0" w:line="240" w:lineRule="auto"/>
              <w:rPr>
                <w:rFonts w:ascii="CG Times" w:eastAsia="Times New Roman" w:hAnsi="CG Times" w:cs="Times New Roman"/>
                <w:b/>
                <w:i/>
                <w:szCs w:val="20"/>
                <w:lang w:eastAsia="de-DE"/>
              </w:rPr>
            </w:pPr>
            <w:r w:rsidRPr="00D7793A">
              <w:rPr>
                <w:rFonts w:ascii="CG Times" w:eastAsia="Times New Roman" w:hAnsi="CG Times" w:cs="Times New Roman"/>
                <w:b/>
                <w:i/>
                <w:szCs w:val="20"/>
                <w:lang w:eastAsia="de-DE"/>
              </w:rPr>
              <w:t>Der folgenden Aussage stimme ich ...</w:t>
            </w:r>
          </w:p>
          <w:p w14:paraId="6705FF4C" w14:textId="77777777" w:rsidR="00D7793A" w:rsidRPr="00D7793A" w:rsidRDefault="00D7793A" w:rsidP="00D7793A">
            <w:pPr>
              <w:tabs>
                <w:tab w:val="left" w:pos="340"/>
                <w:tab w:val="left" w:pos="1985"/>
              </w:tabs>
              <w:spacing w:after="0" w:line="240" w:lineRule="auto"/>
              <w:rPr>
                <w:rFonts w:ascii="CG Times" w:eastAsia="Times New Roman" w:hAnsi="CG Times" w:cs="Times New Roman"/>
                <w:b/>
                <w:sz w:val="20"/>
                <w:szCs w:val="20"/>
                <w:lang w:eastAsia="de-DE"/>
              </w:rPr>
            </w:pPr>
          </w:p>
        </w:tc>
        <w:tc>
          <w:tcPr>
            <w:tcW w:w="1034" w:type="dxa"/>
            <w:tcBorders>
              <w:bottom w:val="single" w:sz="4" w:space="0" w:color="auto"/>
            </w:tcBorders>
          </w:tcPr>
          <w:p w14:paraId="6C1FE817"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b/>
                <w:sz w:val="16"/>
                <w:szCs w:val="20"/>
                <w:lang w:eastAsia="de-DE"/>
              </w:rPr>
            </w:pPr>
            <w:r w:rsidRPr="00D7793A">
              <w:rPr>
                <w:rFonts w:ascii="CG Times" w:eastAsia="Times New Roman" w:hAnsi="CG Times" w:cs="Times New Roman"/>
                <w:b/>
                <w:sz w:val="16"/>
                <w:szCs w:val="20"/>
                <w:lang w:eastAsia="de-DE"/>
              </w:rPr>
              <w:t>gar nicht</w:t>
            </w:r>
          </w:p>
          <w:p w14:paraId="1F17A043"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b/>
                <w:sz w:val="16"/>
                <w:szCs w:val="20"/>
                <w:lang w:eastAsia="de-DE"/>
              </w:rPr>
            </w:pPr>
            <w:r w:rsidRPr="00D7793A">
              <w:rPr>
                <w:rFonts w:ascii="CG Times" w:eastAsia="Times New Roman" w:hAnsi="CG Times" w:cs="Times New Roman"/>
                <w:b/>
                <w:sz w:val="16"/>
                <w:szCs w:val="20"/>
                <w:lang w:eastAsia="de-DE"/>
              </w:rPr>
              <w:t xml:space="preserve"> zu</w:t>
            </w:r>
          </w:p>
        </w:tc>
        <w:tc>
          <w:tcPr>
            <w:tcW w:w="1034" w:type="dxa"/>
            <w:tcBorders>
              <w:bottom w:val="single" w:sz="4" w:space="0" w:color="auto"/>
            </w:tcBorders>
          </w:tcPr>
          <w:p w14:paraId="686BDF03"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b/>
                <w:sz w:val="16"/>
                <w:szCs w:val="20"/>
                <w:lang w:eastAsia="de-DE"/>
              </w:rPr>
            </w:pPr>
            <w:r w:rsidRPr="00D7793A">
              <w:rPr>
                <w:rFonts w:ascii="CG Times" w:eastAsia="Times New Roman" w:hAnsi="CG Times" w:cs="Times New Roman"/>
                <w:b/>
                <w:sz w:val="16"/>
                <w:szCs w:val="20"/>
                <w:lang w:eastAsia="de-DE"/>
              </w:rPr>
              <w:t xml:space="preserve">kaum </w:t>
            </w:r>
          </w:p>
          <w:p w14:paraId="0D576A88"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b/>
                <w:sz w:val="16"/>
                <w:szCs w:val="20"/>
                <w:lang w:eastAsia="de-DE"/>
              </w:rPr>
            </w:pPr>
            <w:r w:rsidRPr="00D7793A">
              <w:rPr>
                <w:rFonts w:ascii="CG Times" w:eastAsia="Times New Roman" w:hAnsi="CG Times" w:cs="Times New Roman"/>
                <w:b/>
                <w:sz w:val="16"/>
                <w:szCs w:val="20"/>
                <w:lang w:eastAsia="de-DE"/>
              </w:rPr>
              <w:t>zu</w:t>
            </w:r>
          </w:p>
        </w:tc>
        <w:tc>
          <w:tcPr>
            <w:tcW w:w="1035" w:type="dxa"/>
            <w:tcBorders>
              <w:bottom w:val="single" w:sz="4" w:space="0" w:color="auto"/>
            </w:tcBorders>
          </w:tcPr>
          <w:p w14:paraId="6D9EA138"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b/>
                <w:sz w:val="16"/>
                <w:szCs w:val="20"/>
                <w:lang w:eastAsia="de-DE"/>
              </w:rPr>
            </w:pPr>
            <w:r w:rsidRPr="00D7793A">
              <w:rPr>
                <w:rFonts w:ascii="CG Times" w:eastAsia="Times New Roman" w:hAnsi="CG Times" w:cs="Times New Roman"/>
                <w:b/>
                <w:sz w:val="16"/>
                <w:szCs w:val="20"/>
                <w:lang w:eastAsia="de-DE"/>
              </w:rPr>
              <w:t>teilweise</w:t>
            </w:r>
          </w:p>
          <w:p w14:paraId="799BDBEC"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b/>
                <w:sz w:val="16"/>
                <w:szCs w:val="20"/>
                <w:lang w:eastAsia="de-DE"/>
              </w:rPr>
            </w:pPr>
            <w:r w:rsidRPr="00D7793A">
              <w:rPr>
                <w:rFonts w:ascii="CG Times" w:eastAsia="Times New Roman" w:hAnsi="CG Times" w:cs="Times New Roman"/>
                <w:b/>
                <w:sz w:val="16"/>
                <w:szCs w:val="20"/>
                <w:lang w:eastAsia="de-DE"/>
              </w:rPr>
              <w:t xml:space="preserve"> zu</w:t>
            </w:r>
          </w:p>
        </w:tc>
        <w:tc>
          <w:tcPr>
            <w:tcW w:w="1034" w:type="dxa"/>
            <w:tcBorders>
              <w:bottom w:val="single" w:sz="4" w:space="0" w:color="auto"/>
            </w:tcBorders>
          </w:tcPr>
          <w:p w14:paraId="6B50F33A"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b/>
                <w:sz w:val="16"/>
                <w:szCs w:val="20"/>
                <w:lang w:eastAsia="de-DE"/>
              </w:rPr>
            </w:pPr>
            <w:r w:rsidRPr="00D7793A">
              <w:rPr>
                <w:rFonts w:ascii="CG Times" w:eastAsia="Times New Roman" w:hAnsi="CG Times" w:cs="Times New Roman"/>
                <w:b/>
                <w:sz w:val="16"/>
                <w:szCs w:val="20"/>
                <w:lang w:eastAsia="de-DE"/>
              </w:rPr>
              <w:t>überwiegend zu</w:t>
            </w:r>
          </w:p>
        </w:tc>
        <w:tc>
          <w:tcPr>
            <w:tcW w:w="1035" w:type="dxa"/>
            <w:tcBorders>
              <w:bottom w:val="single" w:sz="4" w:space="0" w:color="auto"/>
            </w:tcBorders>
          </w:tcPr>
          <w:p w14:paraId="1B8FFA13"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b/>
                <w:sz w:val="16"/>
                <w:szCs w:val="20"/>
                <w:lang w:eastAsia="de-DE"/>
              </w:rPr>
            </w:pPr>
            <w:r w:rsidRPr="00D7793A">
              <w:rPr>
                <w:rFonts w:ascii="CG Times" w:eastAsia="Times New Roman" w:hAnsi="CG Times" w:cs="Times New Roman"/>
                <w:b/>
                <w:sz w:val="16"/>
                <w:szCs w:val="20"/>
                <w:lang w:eastAsia="de-DE"/>
              </w:rPr>
              <w:t xml:space="preserve">voll </w:t>
            </w:r>
          </w:p>
          <w:p w14:paraId="7D796412"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b/>
                <w:sz w:val="16"/>
                <w:szCs w:val="20"/>
                <w:lang w:eastAsia="de-DE"/>
              </w:rPr>
            </w:pPr>
            <w:r w:rsidRPr="00D7793A">
              <w:rPr>
                <w:rFonts w:ascii="CG Times" w:eastAsia="Times New Roman" w:hAnsi="CG Times" w:cs="Times New Roman"/>
                <w:b/>
                <w:sz w:val="16"/>
                <w:szCs w:val="20"/>
                <w:lang w:eastAsia="de-DE"/>
              </w:rPr>
              <w:t>zu</w:t>
            </w:r>
          </w:p>
        </w:tc>
      </w:tr>
      <w:tr w:rsidR="00D7793A" w:rsidRPr="00D7793A" w14:paraId="76864839" w14:textId="77777777" w:rsidTr="00570F34">
        <w:tc>
          <w:tcPr>
            <w:tcW w:w="3756" w:type="dxa"/>
          </w:tcPr>
          <w:p w14:paraId="0113B3E1" w14:textId="77777777" w:rsidR="00D7793A" w:rsidRPr="00D7793A" w:rsidRDefault="00D7793A" w:rsidP="00D7793A">
            <w:pPr>
              <w:tabs>
                <w:tab w:val="left" w:pos="340"/>
                <w:tab w:val="left" w:pos="1985"/>
              </w:tabs>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Ich fühle mich im Verlaufe des Tages zunehmend schlechter.</w:t>
            </w:r>
          </w:p>
        </w:tc>
        <w:tc>
          <w:tcPr>
            <w:tcW w:w="1034" w:type="dxa"/>
          </w:tcPr>
          <w:p w14:paraId="6BE86AA5"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szCs w:val="20"/>
                <w:lang w:eastAsia="de-DE"/>
              </w:rPr>
            </w:pPr>
          </w:p>
          <w:p w14:paraId="4E5026B7"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1034" w:type="dxa"/>
          </w:tcPr>
          <w:p w14:paraId="73EA19B6"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szCs w:val="20"/>
                <w:lang w:eastAsia="de-DE"/>
              </w:rPr>
            </w:pPr>
          </w:p>
          <w:p w14:paraId="76E95625"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1035" w:type="dxa"/>
          </w:tcPr>
          <w:p w14:paraId="709AD388"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szCs w:val="20"/>
                <w:lang w:eastAsia="de-DE"/>
              </w:rPr>
            </w:pPr>
          </w:p>
          <w:p w14:paraId="7EB1FF9D"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1034" w:type="dxa"/>
          </w:tcPr>
          <w:p w14:paraId="0DA829F1"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szCs w:val="20"/>
                <w:lang w:eastAsia="de-DE"/>
              </w:rPr>
            </w:pPr>
          </w:p>
          <w:p w14:paraId="075DB86E"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1035" w:type="dxa"/>
          </w:tcPr>
          <w:p w14:paraId="3178F814"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szCs w:val="20"/>
                <w:lang w:eastAsia="de-DE"/>
              </w:rPr>
            </w:pPr>
          </w:p>
          <w:p w14:paraId="08D1DFE0" w14:textId="77777777" w:rsidR="00D7793A" w:rsidRPr="00D7793A" w:rsidRDefault="00D7793A" w:rsidP="00D7793A">
            <w:pPr>
              <w:tabs>
                <w:tab w:val="left" w:pos="340"/>
                <w:tab w:val="left" w:pos="1985"/>
              </w:tabs>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bl>
    <w:p w14:paraId="188DA739" w14:textId="77777777" w:rsidR="00D7793A" w:rsidRPr="00D7793A" w:rsidRDefault="00D7793A" w:rsidP="00D7793A">
      <w:pPr>
        <w:tabs>
          <w:tab w:val="left" w:pos="340"/>
          <w:tab w:val="left" w:pos="1985"/>
        </w:tabs>
        <w:spacing w:after="0" w:line="240" w:lineRule="auto"/>
        <w:rPr>
          <w:rFonts w:ascii="CG Times" w:eastAsia="Times New Roman" w:hAnsi="CG Times" w:cs="Times New Roman"/>
          <w:szCs w:val="20"/>
          <w:lang w:eastAsia="de-DE"/>
        </w:rPr>
      </w:pPr>
    </w:p>
    <w:p w14:paraId="0D54FA92" w14:textId="77777777" w:rsidR="00D7793A" w:rsidRPr="00D7793A" w:rsidRDefault="00D7793A" w:rsidP="00D7793A">
      <w:pPr>
        <w:tabs>
          <w:tab w:val="left" w:pos="340"/>
          <w:tab w:val="left" w:pos="1985"/>
        </w:tabs>
        <w:spacing w:after="0" w:line="300" w:lineRule="atLeast"/>
        <w:rPr>
          <w:rFonts w:ascii="CG Times" w:eastAsia="Times New Roman" w:hAnsi="CG Times" w:cs="Times New Roman"/>
          <w:szCs w:val="20"/>
          <w:lang w:eastAsia="de-DE"/>
        </w:rPr>
      </w:pPr>
      <w:r w:rsidRPr="00D7793A">
        <w:rPr>
          <w:rFonts w:ascii="CG Times" w:eastAsia="Times New Roman" w:hAnsi="CG Times" w:cs="Times New Roman"/>
          <w:szCs w:val="20"/>
          <w:lang w:eastAsia="de-DE"/>
        </w:rPr>
        <w:t xml:space="preserve">Wenn sie meinen, dass Ihre Befindlichkeit seit dem Aufstehen zunehmend schlechter geworden ist, dann setzen Sie Ihr Kreuz in das letzte Kästchen. Hat sich Ihre Befindlichkeit überhaupt nicht verschlechtert, dann setzen Sie Ihr Kreuz in das erste Kästchen. Können Sie keiner der beiden Beispielaussagen zustimmen, dann setzen Sie Ihr Kreuz in eines der für Sie zutreffenden mittleren Kästchen. </w:t>
      </w:r>
    </w:p>
    <w:p w14:paraId="101D63BF" w14:textId="77777777" w:rsidR="00D7793A" w:rsidRPr="00D7793A" w:rsidRDefault="00D7793A" w:rsidP="00D7793A">
      <w:pPr>
        <w:tabs>
          <w:tab w:val="left" w:pos="340"/>
          <w:tab w:val="left" w:pos="1985"/>
        </w:tabs>
        <w:spacing w:after="0" w:line="300" w:lineRule="atLeast"/>
        <w:rPr>
          <w:rFonts w:ascii="CG Times" w:eastAsia="Times New Roman" w:hAnsi="CG Times" w:cs="Times New Roman"/>
          <w:szCs w:val="20"/>
          <w:lang w:eastAsia="de-DE"/>
        </w:rPr>
      </w:pPr>
      <w:r w:rsidRPr="00D7793A">
        <w:rPr>
          <w:rFonts w:ascii="CG Times" w:eastAsia="Times New Roman" w:hAnsi="CG Times" w:cs="Times New Roman"/>
          <w:szCs w:val="20"/>
          <w:lang w:eastAsia="de-DE"/>
        </w:rPr>
        <w:t>Bitte verfahren Sie mit den folgenden Aussagen in gleicher Weise und überspringen Sie bitte keine Aussage.</w:t>
      </w:r>
    </w:p>
    <w:p w14:paraId="52884C69" w14:textId="77777777" w:rsidR="00D7793A" w:rsidRPr="00D7793A" w:rsidRDefault="00D7793A" w:rsidP="00D7793A">
      <w:pPr>
        <w:tabs>
          <w:tab w:val="left" w:pos="340"/>
          <w:tab w:val="left" w:pos="1985"/>
        </w:tabs>
        <w:spacing w:after="0" w:line="300" w:lineRule="atLeast"/>
        <w:rPr>
          <w:rFonts w:ascii="CG Times" w:eastAsia="Times New Roman" w:hAnsi="CG Times" w:cs="Times New Roman"/>
          <w:szCs w:val="20"/>
          <w:lang w:eastAsia="de-DE"/>
        </w:rPr>
      </w:pPr>
    </w:p>
    <w:p w14:paraId="51E8308F" w14:textId="77777777" w:rsidR="00D7793A" w:rsidRPr="00D7793A" w:rsidRDefault="00D7793A" w:rsidP="00D7793A">
      <w:pPr>
        <w:tabs>
          <w:tab w:val="left" w:pos="340"/>
          <w:tab w:val="left" w:pos="1985"/>
        </w:tabs>
        <w:spacing w:after="0" w:line="240" w:lineRule="auto"/>
        <w:rPr>
          <w:rFonts w:ascii="CG Times" w:eastAsia="Times New Roman" w:hAnsi="CG Times" w:cs="Times New Roman"/>
          <w:szCs w:val="20"/>
          <w:lang w:eastAsia="de-DE"/>
        </w:rPr>
      </w:pPr>
    </w:p>
    <w:p w14:paraId="539BC4AD" w14:textId="77777777" w:rsidR="00D7793A" w:rsidRPr="00D7793A" w:rsidRDefault="00D7793A" w:rsidP="00D7793A">
      <w:pPr>
        <w:tabs>
          <w:tab w:val="left" w:pos="340"/>
          <w:tab w:val="left" w:pos="1985"/>
        </w:tabs>
        <w:spacing w:after="0" w:line="240" w:lineRule="auto"/>
        <w:rPr>
          <w:rFonts w:ascii="CG Times" w:eastAsia="Times New Roman" w:hAnsi="CG Times" w:cs="Times New Roman"/>
          <w:b/>
          <w:sz w:val="20"/>
          <w:szCs w:val="20"/>
          <w:lang w:eastAsia="de-DE"/>
        </w:rPr>
      </w:pPr>
      <w:r w:rsidRPr="00D7793A">
        <w:rPr>
          <w:rFonts w:ascii="CG Times" w:eastAsia="Times New Roman" w:hAnsi="CG Times" w:cs="Times New Roman"/>
          <w:b/>
          <w:sz w:val="24"/>
          <w:szCs w:val="20"/>
          <w:lang w:eastAsia="de-DE"/>
        </w:rPr>
        <w:t>KK-S</w:t>
      </w:r>
      <w:r w:rsidRPr="00D7793A">
        <w:rPr>
          <w:rFonts w:ascii="CG Times" w:eastAsia="Times New Roman" w:hAnsi="CG Times" w:cs="Times New Roman"/>
          <w:b/>
          <w:sz w:val="20"/>
          <w:szCs w:val="20"/>
          <w:lang w:eastAsia="de-DE"/>
        </w:rPr>
        <w:t>KALA:</w:t>
      </w:r>
    </w:p>
    <w:p w14:paraId="19D4FBD0" w14:textId="77777777" w:rsidR="00D7793A" w:rsidRPr="00D7793A" w:rsidRDefault="00D7793A" w:rsidP="00D7793A">
      <w:pPr>
        <w:tabs>
          <w:tab w:val="left" w:pos="340"/>
          <w:tab w:val="left" w:pos="1985"/>
        </w:tabs>
        <w:spacing w:after="0" w:line="240" w:lineRule="auto"/>
        <w:rPr>
          <w:rFonts w:ascii="CG Times" w:eastAsia="Times New Roman" w:hAnsi="CG Times" w:cs="Times New Roman"/>
          <w:sz w:val="20"/>
          <w:szCs w:val="20"/>
          <w:lang w:eastAsia="de-DE"/>
        </w:rPr>
      </w:pPr>
    </w:p>
    <w:p w14:paraId="1ACD21AC" w14:textId="77777777" w:rsidR="00D7793A" w:rsidRPr="00D7793A" w:rsidRDefault="00D7793A" w:rsidP="00D7793A">
      <w:pPr>
        <w:tabs>
          <w:tab w:val="left" w:pos="340"/>
          <w:tab w:val="left" w:pos="1985"/>
        </w:tabs>
        <w:spacing w:after="0" w:line="240" w:lineRule="auto"/>
        <w:rPr>
          <w:rFonts w:ascii="CG Times" w:eastAsia="Times New Roman" w:hAnsi="CG Times" w:cs="Times New Roman"/>
          <w:b/>
          <w:i/>
          <w:szCs w:val="20"/>
          <w:lang w:eastAsia="de-DE"/>
        </w:rPr>
      </w:pPr>
    </w:p>
    <w:tbl>
      <w:tblPr>
        <w:tblW w:w="0" w:type="auto"/>
        <w:tblInd w:w="-72" w:type="dxa"/>
        <w:tblLayout w:type="fixed"/>
        <w:tblCellMar>
          <w:left w:w="70" w:type="dxa"/>
          <w:right w:w="70" w:type="dxa"/>
        </w:tblCellMar>
        <w:tblLook w:val="0000" w:firstRow="0" w:lastRow="0" w:firstColumn="0" w:lastColumn="0" w:noHBand="0" w:noVBand="0"/>
      </w:tblPr>
      <w:tblGrid>
        <w:gridCol w:w="469"/>
        <w:gridCol w:w="4706"/>
        <w:gridCol w:w="765"/>
        <w:gridCol w:w="765"/>
        <w:gridCol w:w="765"/>
        <w:gridCol w:w="765"/>
        <w:gridCol w:w="765"/>
      </w:tblGrid>
      <w:tr w:rsidR="00D7793A" w:rsidRPr="00D7793A" w14:paraId="07D5010E" w14:textId="77777777" w:rsidTr="00570F34">
        <w:trPr>
          <w:cantSplit/>
          <w:trHeight w:val="500"/>
          <w:tblHeader/>
        </w:trPr>
        <w:tc>
          <w:tcPr>
            <w:tcW w:w="469" w:type="dxa"/>
            <w:tcBorders>
              <w:bottom w:val="single" w:sz="4" w:space="0" w:color="auto"/>
            </w:tcBorders>
          </w:tcPr>
          <w:p w14:paraId="4A91856C" w14:textId="77777777" w:rsidR="00D7793A" w:rsidRPr="00D7793A" w:rsidRDefault="00D7793A" w:rsidP="00D7793A">
            <w:pPr>
              <w:spacing w:after="0" w:line="240" w:lineRule="auto"/>
              <w:rPr>
                <w:rFonts w:ascii="CG Times" w:eastAsia="Times New Roman" w:hAnsi="CG Times" w:cs="Times New Roman"/>
                <w:szCs w:val="20"/>
                <w:lang w:eastAsia="de-DE"/>
              </w:rPr>
            </w:pPr>
          </w:p>
        </w:tc>
        <w:tc>
          <w:tcPr>
            <w:tcW w:w="4706" w:type="dxa"/>
            <w:tcBorders>
              <w:bottom w:val="single" w:sz="4" w:space="0" w:color="auto"/>
            </w:tcBorders>
          </w:tcPr>
          <w:p w14:paraId="4BB85414" w14:textId="77777777" w:rsidR="00D7793A" w:rsidRPr="00D7793A" w:rsidRDefault="00D7793A" w:rsidP="00D7793A">
            <w:pPr>
              <w:tabs>
                <w:tab w:val="left" w:pos="340"/>
                <w:tab w:val="left" w:pos="1985"/>
              </w:tabs>
              <w:spacing w:after="0" w:line="240" w:lineRule="auto"/>
              <w:rPr>
                <w:rFonts w:ascii="CG Times" w:eastAsia="Times New Roman" w:hAnsi="CG Times" w:cs="Times New Roman"/>
                <w:b/>
                <w:i/>
                <w:szCs w:val="20"/>
                <w:lang w:eastAsia="de-DE"/>
              </w:rPr>
            </w:pPr>
            <w:r w:rsidRPr="00D7793A">
              <w:rPr>
                <w:rFonts w:ascii="CG Times" w:eastAsia="Times New Roman" w:hAnsi="CG Times" w:cs="Times New Roman"/>
                <w:b/>
                <w:i/>
                <w:szCs w:val="20"/>
                <w:lang w:eastAsia="de-DE"/>
              </w:rPr>
              <w:t>Der folgenden Aussage stimme ich ...</w:t>
            </w:r>
          </w:p>
          <w:p w14:paraId="797E66EB" w14:textId="77777777" w:rsidR="00D7793A" w:rsidRPr="00D7793A" w:rsidRDefault="00D7793A" w:rsidP="00D7793A">
            <w:pPr>
              <w:spacing w:after="0" w:line="240" w:lineRule="auto"/>
              <w:rPr>
                <w:rFonts w:ascii="CG Times" w:eastAsia="Times New Roman" w:hAnsi="CG Times" w:cs="Times New Roman"/>
                <w:i/>
                <w:szCs w:val="20"/>
                <w:lang w:eastAsia="de-DE"/>
              </w:rPr>
            </w:pPr>
          </w:p>
        </w:tc>
        <w:tc>
          <w:tcPr>
            <w:tcW w:w="765" w:type="dxa"/>
            <w:tcBorders>
              <w:bottom w:val="single" w:sz="4" w:space="0" w:color="auto"/>
            </w:tcBorders>
          </w:tcPr>
          <w:p w14:paraId="013F358B" w14:textId="77777777" w:rsidR="00D7793A" w:rsidRPr="00D7793A" w:rsidRDefault="00D7793A" w:rsidP="00D7793A">
            <w:pPr>
              <w:spacing w:after="0" w:line="240" w:lineRule="auto"/>
              <w:jc w:val="center"/>
              <w:rPr>
                <w:rFonts w:ascii="CG Times" w:eastAsia="Times New Roman" w:hAnsi="CG Times" w:cs="Times New Roman"/>
                <w:b/>
                <w:sz w:val="16"/>
                <w:szCs w:val="20"/>
                <w:lang w:eastAsia="de-DE"/>
              </w:rPr>
            </w:pPr>
            <w:r w:rsidRPr="00D7793A">
              <w:rPr>
                <w:rFonts w:ascii="CG Times" w:eastAsia="Times New Roman" w:hAnsi="CG Times" w:cs="Times New Roman"/>
                <w:b/>
                <w:sz w:val="16"/>
                <w:szCs w:val="20"/>
                <w:lang w:eastAsia="de-DE"/>
              </w:rPr>
              <w:t>gar nicht zu</w:t>
            </w:r>
          </w:p>
        </w:tc>
        <w:tc>
          <w:tcPr>
            <w:tcW w:w="765" w:type="dxa"/>
            <w:tcBorders>
              <w:bottom w:val="single" w:sz="4" w:space="0" w:color="auto"/>
            </w:tcBorders>
          </w:tcPr>
          <w:p w14:paraId="70F5C5D2" w14:textId="77777777" w:rsidR="00D7793A" w:rsidRPr="00D7793A" w:rsidRDefault="00D7793A" w:rsidP="00D7793A">
            <w:pPr>
              <w:spacing w:after="0" w:line="240" w:lineRule="auto"/>
              <w:jc w:val="center"/>
              <w:rPr>
                <w:rFonts w:ascii="CG Times" w:eastAsia="Times New Roman" w:hAnsi="CG Times" w:cs="Times New Roman"/>
                <w:b/>
                <w:sz w:val="16"/>
                <w:szCs w:val="20"/>
                <w:lang w:eastAsia="de-DE"/>
              </w:rPr>
            </w:pPr>
            <w:r w:rsidRPr="00D7793A">
              <w:rPr>
                <w:rFonts w:ascii="CG Times" w:eastAsia="Times New Roman" w:hAnsi="CG Times" w:cs="Times New Roman"/>
                <w:b/>
                <w:sz w:val="16"/>
                <w:szCs w:val="20"/>
                <w:lang w:eastAsia="de-DE"/>
              </w:rPr>
              <w:t xml:space="preserve">kaum </w:t>
            </w:r>
          </w:p>
          <w:p w14:paraId="1FB30F90" w14:textId="77777777" w:rsidR="00D7793A" w:rsidRPr="00D7793A" w:rsidRDefault="00D7793A" w:rsidP="00D7793A">
            <w:pPr>
              <w:spacing w:after="0" w:line="240" w:lineRule="auto"/>
              <w:jc w:val="center"/>
              <w:rPr>
                <w:rFonts w:ascii="CG Times" w:eastAsia="Times New Roman" w:hAnsi="CG Times" w:cs="Times New Roman"/>
                <w:b/>
                <w:sz w:val="16"/>
                <w:szCs w:val="20"/>
                <w:lang w:eastAsia="de-DE"/>
              </w:rPr>
            </w:pPr>
            <w:r w:rsidRPr="00D7793A">
              <w:rPr>
                <w:rFonts w:ascii="CG Times" w:eastAsia="Times New Roman" w:hAnsi="CG Times" w:cs="Times New Roman"/>
                <w:b/>
                <w:sz w:val="16"/>
                <w:szCs w:val="20"/>
                <w:lang w:eastAsia="de-DE"/>
              </w:rPr>
              <w:t>zu</w:t>
            </w:r>
          </w:p>
        </w:tc>
        <w:tc>
          <w:tcPr>
            <w:tcW w:w="765" w:type="dxa"/>
            <w:tcBorders>
              <w:bottom w:val="single" w:sz="4" w:space="0" w:color="auto"/>
            </w:tcBorders>
          </w:tcPr>
          <w:p w14:paraId="3368D983" w14:textId="77777777" w:rsidR="00D7793A" w:rsidRPr="00D7793A" w:rsidRDefault="00D7793A" w:rsidP="00D7793A">
            <w:pPr>
              <w:spacing w:after="0" w:line="240" w:lineRule="auto"/>
              <w:jc w:val="center"/>
              <w:rPr>
                <w:rFonts w:ascii="CG Times" w:eastAsia="Times New Roman" w:hAnsi="CG Times" w:cs="Times New Roman"/>
                <w:b/>
                <w:sz w:val="16"/>
                <w:szCs w:val="20"/>
                <w:lang w:eastAsia="de-DE"/>
              </w:rPr>
            </w:pPr>
            <w:r w:rsidRPr="00D7793A">
              <w:rPr>
                <w:rFonts w:ascii="CG Times" w:eastAsia="Times New Roman" w:hAnsi="CG Times" w:cs="Times New Roman"/>
                <w:b/>
                <w:sz w:val="16"/>
                <w:szCs w:val="20"/>
                <w:lang w:eastAsia="de-DE"/>
              </w:rPr>
              <w:t>teilweise zu</w:t>
            </w:r>
          </w:p>
        </w:tc>
        <w:tc>
          <w:tcPr>
            <w:tcW w:w="765" w:type="dxa"/>
            <w:tcBorders>
              <w:bottom w:val="single" w:sz="4" w:space="0" w:color="auto"/>
            </w:tcBorders>
          </w:tcPr>
          <w:p w14:paraId="586D3408" w14:textId="77777777" w:rsidR="00D7793A" w:rsidRPr="00D7793A" w:rsidRDefault="00D7793A" w:rsidP="00D7793A">
            <w:pPr>
              <w:spacing w:after="0" w:line="240" w:lineRule="auto"/>
              <w:jc w:val="center"/>
              <w:rPr>
                <w:rFonts w:ascii="CG Times" w:eastAsia="Times New Roman" w:hAnsi="CG Times" w:cs="Times New Roman"/>
                <w:b/>
                <w:sz w:val="16"/>
                <w:szCs w:val="20"/>
                <w:lang w:eastAsia="de-DE"/>
              </w:rPr>
            </w:pPr>
            <w:r w:rsidRPr="00D7793A">
              <w:rPr>
                <w:rFonts w:ascii="CG Times" w:eastAsia="Times New Roman" w:hAnsi="CG Times" w:cs="Times New Roman"/>
                <w:b/>
                <w:sz w:val="16"/>
                <w:szCs w:val="20"/>
                <w:lang w:eastAsia="de-DE"/>
              </w:rPr>
              <w:t>überwiegend zu</w:t>
            </w:r>
          </w:p>
        </w:tc>
        <w:tc>
          <w:tcPr>
            <w:tcW w:w="765" w:type="dxa"/>
            <w:tcBorders>
              <w:bottom w:val="single" w:sz="4" w:space="0" w:color="auto"/>
            </w:tcBorders>
          </w:tcPr>
          <w:p w14:paraId="7071EEA5" w14:textId="77777777" w:rsidR="00D7793A" w:rsidRPr="00D7793A" w:rsidRDefault="00D7793A" w:rsidP="00D7793A">
            <w:pPr>
              <w:spacing w:after="0" w:line="240" w:lineRule="auto"/>
              <w:jc w:val="center"/>
              <w:rPr>
                <w:rFonts w:ascii="CG Times" w:eastAsia="Times New Roman" w:hAnsi="CG Times" w:cs="Times New Roman"/>
                <w:b/>
                <w:sz w:val="16"/>
                <w:szCs w:val="20"/>
                <w:lang w:eastAsia="de-DE"/>
              </w:rPr>
            </w:pPr>
            <w:r w:rsidRPr="00D7793A">
              <w:rPr>
                <w:rFonts w:ascii="CG Times" w:eastAsia="Times New Roman" w:hAnsi="CG Times" w:cs="Times New Roman"/>
                <w:b/>
                <w:sz w:val="16"/>
                <w:szCs w:val="20"/>
                <w:lang w:eastAsia="de-DE"/>
              </w:rPr>
              <w:t xml:space="preserve">voll </w:t>
            </w:r>
          </w:p>
          <w:p w14:paraId="5DDD24AE" w14:textId="77777777" w:rsidR="00D7793A" w:rsidRPr="00D7793A" w:rsidRDefault="00D7793A" w:rsidP="00D7793A">
            <w:pPr>
              <w:spacing w:after="0" w:line="240" w:lineRule="auto"/>
              <w:jc w:val="center"/>
              <w:rPr>
                <w:rFonts w:ascii="CG Times" w:eastAsia="Times New Roman" w:hAnsi="CG Times" w:cs="Times New Roman"/>
                <w:b/>
                <w:sz w:val="16"/>
                <w:szCs w:val="20"/>
                <w:lang w:eastAsia="de-DE"/>
              </w:rPr>
            </w:pPr>
            <w:r w:rsidRPr="00D7793A">
              <w:rPr>
                <w:rFonts w:ascii="CG Times" w:eastAsia="Times New Roman" w:hAnsi="CG Times" w:cs="Times New Roman"/>
                <w:b/>
                <w:sz w:val="16"/>
                <w:szCs w:val="20"/>
                <w:lang w:eastAsia="de-DE"/>
              </w:rPr>
              <w:t>zu</w:t>
            </w:r>
          </w:p>
        </w:tc>
      </w:tr>
      <w:tr w:rsidR="00D7793A" w:rsidRPr="00D7793A" w14:paraId="0468659B" w14:textId="77777777" w:rsidTr="00570F34">
        <w:trPr>
          <w:cantSplit/>
          <w:trHeight w:val="600"/>
        </w:trPr>
        <w:tc>
          <w:tcPr>
            <w:tcW w:w="469" w:type="dxa"/>
          </w:tcPr>
          <w:p w14:paraId="11962166" w14:textId="77777777" w:rsidR="00D7793A" w:rsidRPr="00D7793A" w:rsidRDefault="00D7793A" w:rsidP="00D7793A">
            <w:pPr>
              <w:spacing w:before="240"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4706" w:type="dxa"/>
          </w:tcPr>
          <w:p w14:paraId="478BF915" w14:textId="77777777" w:rsidR="00D7793A" w:rsidRPr="00D7793A" w:rsidRDefault="00D7793A" w:rsidP="00D7793A">
            <w:pPr>
              <w:spacing w:before="240"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Wenn ich krank werde, ist es meist sehr ernsthaft.</w:t>
            </w:r>
          </w:p>
        </w:tc>
        <w:tc>
          <w:tcPr>
            <w:tcW w:w="765" w:type="dxa"/>
          </w:tcPr>
          <w:p w14:paraId="5FDF68DA" w14:textId="77777777" w:rsidR="00D7793A" w:rsidRPr="00D7793A" w:rsidRDefault="00D7793A" w:rsidP="00D7793A">
            <w:pPr>
              <w:spacing w:before="24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18C66550" w14:textId="77777777" w:rsidR="00D7793A" w:rsidRPr="00D7793A" w:rsidRDefault="00D7793A" w:rsidP="00D7793A">
            <w:pPr>
              <w:spacing w:before="24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0E297A0B" w14:textId="77777777" w:rsidR="00D7793A" w:rsidRPr="00D7793A" w:rsidRDefault="00D7793A" w:rsidP="00D7793A">
            <w:pPr>
              <w:spacing w:before="24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683BB283" w14:textId="77777777" w:rsidR="00D7793A" w:rsidRPr="00D7793A" w:rsidRDefault="00D7793A" w:rsidP="00D7793A">
            <w:pPr>
              <w:spacing w:before="24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553C4679" w14:textId="77777777" w:rsidR="00D7793A" w:rsidRPr="00D7793A" w:rsidRDefault="00D7793A" w:rsidP="00D7793A">
            <w:pPr>
              <w:spacing w:before="24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749608E9" w14:textId="77777777" w:rsidTr="00570F34">
        <w:trPr>
          <w:cantSplit/>
          <w:trHeight w:val="600"/>
        </w:trPr>
        <w:tc>
          <w:tcPr>
            <w:tcW w:w="469" w:type="dxa"/>
          </w:tcPr>
          <w:p w14:paraId="340E9006" w14:textId="77777777" w:rsidR="00D7793A" w:rsidRPr="00D7793A" w:rsidRDefault="00D7793A" w:rsidP="00D7793A">
            <w:pPr>
              <w:spacing w:before="120"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4706" w:type="dxa"/>
          </w:tcPr>
          <w:p w14:paraId="2DB8102C" w14:textId="77777777" w:rsidR="00D7793A" w:rsidRPr="00D7793A" w:rsidRDefault="00D7793A" w:rsidP="00D7793A">
            <w:pPr>
              <w:spacing w:before="120"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Medikamente unterstützen meine Gesundheit.</w:t>
            </w:r>
          </w:p>
        </w:tc>
        <w:tc>
          <w:tcPr>
            <w:tcW w:w="765" w:type="dxa"/>
          </w:tcPr>
          <w:p w14:paraId="0951213C" w14:textId="77777777" w:rsidR="00D7793A" w:rsidRPr="00D7793A" w:rsidRDefault="00D7793A" w:rsidP="00D7793A">
            <w:pPr>
              <w:spacing w:before="12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0874A596" w14:textId="77777777" w:rsidR="00D7793A" w:rsidRPr="00D7793A" w:rsidRDefault="00D7793A" w:rsidP="00D7793A">
            <w:pPr>
              <w:spacing w:before="12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7E01141A" w14:textId="77777777" w:rsidR="00D7793A" w:rsidRPr="00D7793A" w:rsidRDefault="00D7793A" w:rsidP="00D7793A">
            <w:pPr>
              <w:spacing w:before="12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0A6D1485" w14:textId="77777777" w:rsidR="00D7793A" w:rsidRPr="00D7793A" w:rsidRDefault="00D7793A" w:rsidP="00D7793A">
            <w:pPr>
              <w:spacing w:before="12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15B8FB86" w14:textId="77777777" w:rsidR="00D7793A" w:rsidRPr="00D7793A" w:rsidRDefault="00D7793A" w:rsidP="00D7793A">
            <w:pPr>
              <w:spacing w:before="12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16E272D3" w14:textId="77777777" w:rsidTr="00570F34">
        <w:trPr>
          <w:cantSplit/>
          <w:trHeight w:val="600"/>
        </w:trPr>
        <w:tc>
          <w:tcPr>
            <w:tcW w:w="469" w:type="dxa"/>
          </w:tcPr>
          <w:p w14:paraId="3AE0CC8E"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4706" w:type="dxa"/>
          </w:tcPr>
          <w:p w14:paraId="5D142B71"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Wenn ich zu einem Arzt gehe, weiß ich, dass mir dort geholfen wird.</w:t>
            </w:r>
          </w:p>
        </w:tc>
        <w:tc>
          <w:tcPr>
            <w:tcW w:w="765" w:type="dxa"/>
          </w:tcPr>
          <w:p w14:paraId="69D36F4E"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6F61FAB2"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1CDB6611"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27E76721"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736C255E"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273A2CC0" w14:textId="77777777" w:rsidTr="00570F34">
        <w:trPr>
          <w:cantSplit/>
          <w:trHeight w:val="600"/>
        </w:trPr>
        <w:tc>
          <w:tcPr>
            <w:tcW w:w="469" w:type="dxa"/>
          </w:tcPr>
          <w:p w14:paraId="085BBCE2"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c>
          <w:tcPr>
            <w:tcW w:w="4706" w:type="dxa"/>
          </w:tcPr>
          <w:p w14:paraId="4269CE5E"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Gesund zu sein, ist zu einem großen Teil Glückssache.</w:t>
            </w:r>
          </w:p>
        </w:tc>
        <w:tc>
          <w:tcPr>
            <w:tcW w:w="765" w:type="dxa"/>
          </w:tcPr>
          <w:p w14:paraId="701EC2B0"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671FD245"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4AD2967B"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0BE3B85D"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3A248CCB"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2A3B2358" w14:textId="77777777" w:rsidTr="00570F34">
        <w:trPr>
          <w:cantSplit/>
          <w:trHeight w:val="600"/>
        </w:trPr>
        <w:tc>
          <w:tcPr>
            <w:tcW w:w="469" w:type="dxa"/>
          </w:tcPr>
          <w:p w14:paraId="7DD395E4"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5.</w:t>
            </w:r>
          </w:p>
        </w:tc>
        <w:tc>
          <w:tcPr>
            <w:tcW w:w="4706" w:type="dxa"/>
          </w:tcPr>
          <w:p w14:paraId="392A4B5B"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Medikamente nehmen heißt, dass ich zu schwach bin, um meine Probleme selbst zu lösen.</w:t>
            </w:r>
          </w:p>
        </w:tc>
        <w:tc>
          <w:tcPr>
            <w:tcW w:w="765" w:type="dxa"/>
          </w:tcPr>
          <w:p w14:paraId="2699C1E5"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73B02DE1"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48DCF9B6"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6064A763"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10766CDD"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2264CA0A" w14:textId="77777777" w:rsidTr="00570F34">
        <w:trPr>
          <w:cantSplit/>
          <w:trHeight w:val="600"/>
        </w:trPr>
        <w:tc>
          <w:tcPr>
            <w:tcW w:w="469" w:type="dxa"/>
          </w:tcPr>
          <w:p w14:paraId="39C79E44"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6.</w:t>
            </w:r>
          </w:p>
        </w:tc>
        <w:tc>
          <w:tcPr>
            <w:tcW w:w="4706" w:type="dxa"/>
          </w:tcPr>
          <w:p w14:paraId="3A0F727E"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Wenn ich krank bin, hilft mir gute medizinische Betreuung besser als alles andere, um wieder gesund zu werden.</w:t>
            </w:r>
          </w:p>
        </w:tc>
        <w:tc>
          <w:tcPr>
            <w:tcW w:w="765" w:type="dxa"/>
          </w:tcPr>
          <w:p w14:paraId="7DA812CD"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33E64A2B"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24B82BAA"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486FDCA5"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06706F26"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2059243A" w14:textId="77777777" w:rsidTr="00570F34">
        <w:trPr>
          <w:cantSplit/>
          <w:trHeight w:val="600"/>
        </w:trPr>
        <w:tc>
          <w:tcPr>
            <w:tcW w:w="469" w:type="dxa"/>
          </w:tcPr>
          <w:p w14:paraId="0FA7B52E"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Times New (W1)" w:eastAsia="Times New Roman" w:hAnsi="Times New (W1)" w:cs="Times New Roman"/>
                <w:sz w:val="20"/>
                <w:szCs w:val="20"/>
                <w:lang w:eastAsia="de-DE"/>
              </w:rPr>
              <w:br w:type="page"/>
            </w:r>
            <w:r w:rsidRPr="00D7793A">
              <w:rPr>
                <w:rFonts w:ascii="CG Times" w:eastAsia="Times New Roman" w:hAnsi="CG Times" w:cs="Times New Roman"/>
                <w:szCs w:val="20"/>
                <w:lang w:eastAsia="de-DE"/>
              </w:rPr>
              <w:t>7.</w:t>
            </w:r>
          </w:p>
        </w:tc>
        <w:tc>
          <w:tcPr>
            <w:tcW w:w="4706" w:type="dxa"/>
          </w:tcPr>
          <w:p w14:paraId="2FDE6D7E"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Bei psychischen Erkrankungen muss man auf die Wirksamkeit von Medikamenten vertrauen.</w:t>
            </w:r>
          </w:p>
        </w:tc>
        <w:tc>
          <w:tcPr>
            <w:tcW w:w="765" w:type="dxa"/>
          </w:tcPr>
          <w:p w14:paraId="031B5511"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4A9B1BEE"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3B8B607E"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6D0182E2"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6E071262"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6A5F9705" w14:textId="77777777" w:rsidTr="00570F34">
        <w:trPr>
          <w:cantSplit/>
          <w:trHeight w:val="600"/>
        </w:trPr>
        <w:tc>
          <w:tcPr>
            <w:tcW w:w="469" w:type="dxa"/>
          </w:tcPr>
          <w:p w14:paraId="16CF8AD5"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lastRenderedPageBreak/>
              <w:t>8.</w:t>
            </w:r>
          </w:p>
        </w:tc>
        <w:tc>
          <w:tcPr>
            <w:tcW w:w="4706" w:type="dxa"/>
          </w:tcPr>
          <w:p w14:paraId="330DC4FA" w14:textId="77777777" w:rsidR="00D7793A" w:rsidRPr="00D7793A" w:rsidRDefault="00D7793A" w:rsidP="00D7793A">
            <w:pPr>
              <w:spacing w:after="12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Ob ich gesund werde oder nicht, hängt vom Zufall ab.</w:t>
            </w:r>
          </w:p>
        </w:tc>
        <w:tc>
          <w:tcPr>
            <w:tcW w:w="765" w:type="dxa"/>
          </w:tcPr>
          <w:p w14:paraId="324A7C1E" w14:textId="77777777" w:rsidR="00D7793A" w:rsidRPr="00D7793A" w:rsidRDefault="00D7793A" w:rsidP="00D7793A">
            <w:pPr>
              <w:spacing w:after="12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6E8867CF" w14:textId="77777777" w:rsidR="00D7793A" w:rsidRPr="00D7793A" w:rsidRDefault="00D7793A" w:rsidP="00D7793A">
            <w:pPr>
              <w:spacing w:after="12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02035309" w14:textId="77777777" w:rsidR="00D7793A" w:rsidRPr="00D7793A" w:rsidRDefault="00D7793A" w:rsidP="00D7793A">
            <w:pPr>
              <w:spacing w:after="12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549523DC" w14:textId="77777777" w:rsidR="00D7793A" w:rsidRPr="00D7793A" w:rsidRDefault="00D7793A" w:rsidP="00D7793A">
            <w:pPr>
              <w:spacing w:after="12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788D937A" w14:textId="77777777" w:rsidR="00D7793A" w:rsidRPr="00D7793A" w:rsidRDefault="00D7793A" w:rsidP="00D7793A">
            <w:pPr>
              <w:spacing w:after="12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420A359F" w14:textId="77777777" w:rsidTr="00570F34">
        <w:trPr>
          <w:cantSplit/>
          <w:trHeight w:val="600"/>
        </w:trPr>
        <w:tc>
          <w:tcPr>
            <w:tcW w:w="469" w:type="dxa"/>
          </w:tcPr>
          <w:p w14:paraId="703183A3" w14:textId="77777777" w:rsidR="00D7793A" w:rsidRPr="00D7793A" w:rsidRDefault="00D7793A" w:rsidP="00D7793A">
            <w:pPr>
              <w:spacing w:before="120"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9.</w:t>
            </w:r>
          </w:p>
        </w:tc>
        <w:tc>
          <w:tcPr>
            <w:tcW w:w="4706" w:type="dxa"/>
          </w:tcPr>
          <w:p w14:paraId="369408D7" w14:textId="77777777" w:rsidR="00D7793A" w:rsidRPr="00D7793A" w:rsidRDefault="00D7793A" w:rsidP="00D7793A">
            <w:pPr>
              <w:spacing w:before="120"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Vor Krankheiten muss ich mich sehr in Acht nehmen.</w:t>
            </w:r>
          </w:p>
        </w:tc>
        <w:tc>
          <w:tcPr>
            <w:tcW w:w="765" w:type="dxa"/>
          </w:tcPr>
          <w:p w14:paraId="6823E70F" w14:textId="77777777" w:rsidR="00D7793A" w:rsidRPr="00D7793A" w:rsidRDefault="00D7793A" w:rsidP="00D7793A">
            <w:pPr>
              <w:spacing w:before="12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44642B2D" w14:textId="77777777" w:rsidR="00D7793A" w:rsidRPr="00D7793A" w:rsidRDefault="00D7793A" w:rsidP="00D7793A">
            <w:pPr>
              <w:spacing w:before="12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51D9396F" w14:textId="77777777" w:rsidR="00D7793A" w:rsidRPr="00D7793A" w:rsidRDefault="00D7793A" w:rsidP="00D7793A">
            <w:pPr>
              <w:spacing w:before="12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157D3A3C" w14:textId="77777777" w:rsidR="00D7793A" w:rsidRPr="00D7793A" w:rsidRDefault="00D7793A" w:rsidP="00D7793A">
            <w:pPr>
              <w:spacing w:before="12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002FBA49" w14:textId="77777777" w:rsidR="00D7793A" w:rsidRPr="00D7793A" w:rsidRDefault="00D7793A" w:rsidP="00D7793A">
            <w:pPr>
              <w:spacing w:before="12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7881E2BC" w14:textId="77777777" w:rsidTr="00570F34">
        <w:trPr>
          <w:cantSplit/>
          <w:trHeight w:val="600"/>
        </w:trPr>
        <w:tc>
          <w:tcPr>
            <w:tcW w:w="469" w:type="dxa"/>
          </w:tcPr>
          <w:p w14:paraId="1CB7E9F6" w14:textId="77777777" w:rsidR="00D7793A" w:rsidRPr="00D7793A" w:rsidRDefault="00D7793A" w:rsidP="00D7793A">
            <w:pPr>
              <w:spacing w:before="120"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10.</w:t>
            </w:r>
          </w:p>
        </w:tc>
        <w:tc>
          <w:tcPr>
            <w:tcW w:w="4706" w:type="dxa"/>
          </w:tcPr>
          <w:p w14:paraId="56973205" w14:textId="77777777" w:rsidR="00D7793A" w:rsidRPr="00D7793A" w:rsidRDefault="00D7793A" w:rsidP="00D7793A">
            <w:pPr>
              <w:spacing w:before="120"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Medikamente behindern mich im Alltag.</w:t>
            </w:r>
          </w:p>
        </w:tc>
        <w:tc>
          <w:tcPr>
            <w:tcW w:w="765" w:type="dxa"/>
          </w:tcPr>
          <w:p w14:paraId="0166D7BE" w14:textId="77777777" w:rsidR="00D7793A" w:rsidRPr="00D7793A" w:rsidRDefault="00D7793A" w:rsidP="00D7793A">
            <w:pPr>
              <w:spacing w:before="12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616F330B" w14:textId="77777777" w:rsidR="00D7793A" w:rsidRPr="00D7793A" w:rsidRDefault="00D7793A" w:rsidP="00D7793A">
            <w:pPr>
              <w:spacing w:before="12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02060E7C" w14:textId="77777777" w:rsidR="00D7793A" w:rsidRPr="00D7793A" w:rsidRDefault="00D7793A" w:rsidP="00D7793A">
            <w:pPr>
              <w:spacing w:before="12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3D664FB0" w14:textId="77777777" w:rsidR="00D7793A" w:rsidRPr="00D7793A" w:rsidRDefault="00D7793A" w:rsidP="00D7793A">
            <w:pPr>
              <w:spacing w:before="12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190BE5F7" w14:textId="77777777" w:rsidR="00D7793A" w:rsidRPr="00D7793A" w:rsidRDefault="00D7793A" w:rsidP="00D7793A">
            <w:pPr>
              <w:spacing w:before="120"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01B19E8B" w14:textId="77777777" w:rsidTr="00570F34">
        <w:trPr>
          <w:cantSplit/>
          <w:trHeight w:val="600"/>
        </w:trPr>
        <w:tc>
          <w:tcPr>
            <w:tcW w:w="469" w:type="dxa"/>
          </w:tcPr>
          <w:p w14:paraId="29E4345E"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11.</w:t>
            </w:r>
          </w:p>
        </w:tc>
        <w:tc>
          <w:tcPr>
            <w:tcW w:w="4706" w:type="dxa"/>
          </w:tcPr>
          <w:p w14:paraId="32B9CD8B"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Es gibt so viele Krankheiten, dass es ein Wunder ist, gesund zu sein.</w:t>
            </w:r>
          </w:p>
        </w:tc>
        <w:tc>
          <w:tcPr>
            <w:tcW w:w="765" w:type="dxa"/>
          </w:tcPr>
          <w:p w14:paraId="1D0F2DB5"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6A5934EB"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7B50161A"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4A6CD184"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4BAE8859"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7BE72130" w14:textId="77777777" w:rsidTr="00570F34">
        <w:trPr>
          <w:cantSplit/>
          <w:trHeight w:val="600"/>
        </w:trPr>
        <w:tc>
          <w:tcPr>
            <w:tcW w:w="469" w:type="dxa"/>
          </w:tcPr>
          <w:p w14:paraId="161BF6AB"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12.</w:t>
            </w:r>
          </w:p>
        </w:tc>
        <w:tc>
          <w:tcPr>
            <w:tcW w:w="4706" w:type="dxa"/>
          </w:tcPr>
          <w:p w14:paraId="49D2AC21"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Seelische Leiden kann man nicht chemischen Mitteln behandeln.</w:t>
            </w:r>
          </w:p>
        </w:tc>
        <w:tc>
          <w:tcPr>
            <w:tcW w:w="765" w:type="dxa"/>
          </w:tcPr>
          <w:p w14:paraId="32224CB3"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68E53947"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3CD35938"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13129FEC"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4C8DEDC3"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1B28FBBF" w14:textId="77777777" w:rsidTr="00570F34">
        <w:trPr>
          <w:cantSplit/>
          <w:trHeight w:val="600"/>
        </w:trPr>
        <w:tc>
          <w:tcPr>
            <w:tcW w:w="469" w:type="dxa"/>
          </w:tcPr>
          <w:p w14:paraId="6CF115FC"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13.</w:t>
            </w:r>
          </w:p>
        </w:tc>
        <w:tc>
          <w:tcPr>
            <w:tcW w:w="4706" w:type="dxa"/>
          </w:tcPr>
          <w:p w14:paraId="77E565F2"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Wenn in meinem Körper eine Krankheit steckt, werde ich auch krank, unabhängig davon, was ich dagegen unternehme.</w:t>
            </w:r>
          </w:p>
        </w:tc>
        <w:tc>
          <w:tcPr>
            <w:tcW w:w="765" w:type="dxa"/>
          </w:tcPr>
          <w:p w14:paraId="3684E96E"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23FBE5D2"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11AC805C"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21C4FF73"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1D8890D5"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79DF2961" w14:textId="77777777" w:rsidTr="00570F34">
        <w:trPr>
          <w:cantSplit/>
          <w:trHeight w:val="600"/>
        </w:trPr>
        <w:tc>
          <w:tcPr>
            <w:tcW w:w="469" w:type="dxa"/>
          </w:tcPr>
          <w:p w14:paraId="0E4E82FD"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14.</w:t>
            </w:r>
          </w:p>
        </w:tc>
        <w:tc>
          <w:tcPr>
            <w:tcW w:w="4706" w:type="dxa"/>
          </w:tcPr>
          <w:p w14:paraId="7503EB04"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Ich habe die Befürchtung, dass Medikamente meine Persönlichkeit verändern können.</w:t>
            </w:r>
          </w:p>
        </w:tc>
        <w:tc>
          <w:tcPr>
            <w:tcW w:w="765" w:type="dxa"/>
          </w:tcPr>
          <w:p w14:paraId="325BE0C1"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09CA1FF6"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2A38DDA9"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629C6632"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25098925"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155A6985" w14:textId="77777777" w:rsidTr="00570F34">
        <w:trPr>
          <w:cantSplit/>
          <w:trHeight w:val="600"/>
        </w:trPr>
        <w:tc>
          <w:tcPr>
            <w:tcW w:w="469" w:type="dxa"/>
            <w:tcBorders>
              <w:bottom w:val="single" w:sz="4" w:space="0" w:color="auto"/>
            </w:tcBorders>
          </w:tcPr>
          <w:p w14:paraId="01435F62"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15</w:t>
            </w:r>
          </w:p>
        </w:tc>
        <w:tc>
          <w:tcPr>
            <w:tcW w:w="4706" w:type="dxa"/>
            <w:tcBorders>
              <w:bottom w:val="single" w:sz="4" w:space="0" w:color="auto"/>
            </w:tcBorders>
          </w:tcPr>
          <w:p w14:paraId="10AEF0DF"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Wenn ich krank werde, liegt es häufig an meiner eigenen Nachlässigkeit.</w:t>
            </w:r>
          </w:p>
        </w:tc>
        <w:tc>
          <w:tcPr>
            <w:tcW w:w="765" w:type="dxa"/>
            <w:tcBorders>
              <w:bottom w:val="single" w:sz="4" w:space="0" w:color="auto"/>
            </w:tcBorders>
          </w:tcPr>
          <w:p w14:paraId="225B4C51"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Borders>
              <w:bottom w:val="single" w:sz="4" w:space="0" w:color="auto"/>
            </w:tcBorders>
          </w:tcPr>
          <w:p w14:paraId="238B9256"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Borders>
              <w:bottom w:val="single" w:sz="4" w:space="0" w:color="auto"/>
            </w:tcBorders>
          </w:tcPr>
          <w:p w14:paraId="3C79B357"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Borders>
              <w:bottom w:val="single" w:sz="4" w:space="0" w:color="auto"/>
            </w:tcBorders>
          </w:tcPr>
          <w:p w14:paraId="23E1D461"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Borders>
              <w:bottom w:val="single" w:sz="4" w:space="0" w:color="auto"/>
            </w:tcBorders>
          </w:tcPr>
          <w:p w14:paraId="299D5F36"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1D9A11DA" w14:textId="77777777" w:rsidTr="00570F34">
        <w:trPr>
          <w:cantSplit/>
          <w:trHeight w:val="600"/>
        </w:trPr>
        <w:tc>
          <w:tcPr>
            <w:tcW w:w="469" w:type="dxa"/>
          </w:tcPr>
          <w:p w14:paraId="488ED10F"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16</w:t>
            </w:r>
          </w:p>
        </w:tc>
        <w:tc>
          <w:tcPr>
            <w:tcW w:w="4706" w:type="dxa"/>
          </w:tcPr>
          <w:p w14:paraId="29F6F9B4"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Bei mir helfen Medikamente.</w:t>
            </w:r>
          </w:p>
        </w:tc>
        <w:tc>
          <w:tcPr>
            <w:tcW w:w="765" w:type="dxa"/>
          </w:tcPr>
          <w:p w14:paraId="02D62C49"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6D6DA157"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21D388FC"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4B3AF833"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30508F66"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4270485C" w14:textId="77777777" w:rsidTr="00570F34">
        <w:trPr>
          <w:cantSplit/>
          <w:trHeight w:val="600"/>
        </w:trPr>
        <w:tc>
          <w:tcPr>
            <w:tcW w:w="469" w:type="dxa"/>
          </w:tcPr>
          <w:p w14:paraId="3AAB8AD9"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17.</w:t>
            </w:r>
          </w:p>
        </w:tc>
        <w:tc>
          <w:tcPr>
            <w:tcW w:w="4706" w:type="dxa"/>
          </w:tcPr>
          <w:p w14:paraId="61FA7894"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Das Beste ist, den Anweisungen des Arztes zu folgen.</w:t>
            </w:r>
          </w:p>
        </w:tc>
        <w:tc>
          <w:tcPr>
            <w:tcW w:w="765" w:type="dxa"/>
          </w:tcPr>
          <w:p w14:paraId="60F0A61F"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0B21E3BC"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2E2A4910"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2741B345"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1E872A59"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05331F1D" w14:textId="77777777" w:rsidTr="00570F34">
        <w:trPr>
          <w:cantSplit/>
          <w:trHeight w:val="600"/>
        </w:trPr>
        <w:tc>
          <w:tcPr>
            <w:tcW w:w="469" w:type="dxa"/>
          </w:tcPr>
          <w:p w14:paraId="6894DBD1"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18.</w:t>
            </w:r>
          </w:p>
        </w:tc>
        <w:tc>
          <w:tcPr>
            <w:tcW w:w="4706" w:type="dxa"/>
          </w:tcPr>
          <w:p w14:paraId="31C1DE6F"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Ich befürchte, dass meine Mitmenschen mich für schwach halten, wenn ich Medikamente nehme.</w:t>
            </w:r>
          </w:p>
        </w:tc>
        <w:tc>
          <w:tcPr>
            <w:tcW w:w="765" w:type="dxa"/>
          </w:tcPr>
          <w:p w14:paraId="757F0550"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24FBC8B9"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6A502205"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1F35F83A"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74809DD0"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17C9197C" w14:textId="77777777" w:rsidTr="00570F34">
        <w:trPr>
          <w:cantSplit/>
          <w:trHeight w:val="600"/>
        </w:trPr>
        <w:tc>
          <w:tcPr>
            <w:tcW w:w="469" w:type="dxa"/>
          </w:tcPr>
          <w:p w14:paraId="153D5A67"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19.</w:t>
            </w:r>
          </w:p>
        </w:tc>
        <w:tc>
          <w:tcPr>
            <w:tcW w:w="4706" w:type="dxa"/>
          </w:tcPr>
          <w:p w14:paraId="6DC1E41A"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Bei psychischen Erkrankungen sind Medikamente eine große Hilfe.</w:t>
            </w:r>
          </w:p>
        </w:tc>
        <w:tc>
          <w:tcPr>
            <w:tcW w:w="765" w:type="dxa"/>
          </w:tcPr>
          <w:p w14:paraId="4258AC9C"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5EE2BD8D"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3B8EC51B"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6F2C7273"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172F9739"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67DA2A60" w14:textId="77777777" w:rsidTr="00570F34">
        <w:trPr>
          <w:cantSplit/>
          <w:trHeight w:val="600"/>
        </w:trPr>
        <w:tc>
          <w:tcPr>
            <w:tcW w:w="469" w:type="dxa"/>
          </w:tcPr>
          <w:p w14:paraId="18E3713B"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20.</w:t>
            </w:r>
          </w:p>
        </w:tc>
        <w:tc>
          <w:tcPr>
            <w:tcW w:w="4706" w:type="dxa"/>
          </w:tcPr>
          <w:p w14:paraId="687BAD56"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Regelmäßige Besuche beim Arzt sind der beste Weg, um gesund zu bleiben.</w:t>
            </w:r>
          </w:p>
        </w:tc>
        <w:tc>
          <w:tcPr>
            <w:tcW w:w="765" w:type="dxa"/>
          </w:tcPr>
          <w:p w14:paraId="6BB5B254"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3487248C"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3F91D538"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58AD8E53"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1539DCD9"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3CA71F4E" w14:textId="77777777" w:rsidTr="00570F34">
        <w:trPr>
          <w:cantSplit/>
          <w:trHeight w:val="600"/>
        </w:trPr>
        <w:tc>
          <w:tcPr>
            <w:tcW w:w="469" w:type="dxa"/>
          </w:tcPr>
          <w:p w14:paraId="379891E6"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21.</w:t>
            </w:r>
          </w:p>
        </w:tc>
        <w:tc>
          <w:tcPr>
            <w:tcW w:w="4706" w:type="dxa"/>
          </w:tcPr>
          <w:p w14:paraId="7321E30B"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Unter Einfluss von Medikamenten verliert man den Blick für die Wirklichkeit.</w:t>
            </w:r>
          </w:p>
        </w:tc>
        <w:tc>
          <w:tcPr>
            <w:tcW w:w="765" w:type="dxa"/>
          </w:tcPr>
          <w:p w14:paraId="76100990"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604BE128"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5A09A182"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3E85DA3C"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3011F9C1"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207FDCA1" w14:textId="77777777" w:rsidTr="00570F34">
        <w:trPr>
          <w:cantSplit/>
          <w:trHeight w:val="600"/>
        </w:trPr>
        <w:tc>
          <w:tcPr>
            <w:tcW w:w="469" w:type="dxa"/>
            <w:tcBorders>
              <w:bottom w:val="single" w:sz="4" w:space="0" w:color="auto"/>
            </w:tcBorders>
          </w:tcPr>
          <w:p w14:paraId="7268C408"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22.</w:t>
            </w:r>
          </w:p>
        </w:tc>
        <w:tc>
          <w:tcPr>
            <w:tcW w:w="4706" w:type="dxa"/>
            <w:tcBorders>
              <w:bottom w:val="single" w:sz="4" w:space="0" w:color="auto"/>
            </w:tcBorders>
          </w:tcPr>
          <w:p w14:paraId="383558CC"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Wenn ich krank werde, habe ich meist etwas falsch gemacht.</w:t>
            </w:r>
          </w:p>
        </w:tc>
        <w:tc>
          <w:tcPr>
            <w:tcW w:w="765" w:type="dxa"/>
            <w:tcBorders>
              <w:bottom w:val="single" w:sz="4" w:space="0" w:color="auto"/>
            </w:tcBorders>
          </w:tcPr>
          <w:p w14:paraId="719C678B"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Borders>
              <w:bottom w:val="single" w:sz="4" w:space="0" w:color="auto"/>
            </w:tcBorders>
          </w:tcPr>
          <w:p w14:paraId="183D2CBF"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Borders>
              <w:bottom w:val="single" w:sz="4" w:space="0" w:color="auto"/>
            </w:tcBorders>
          </w:tcPr>
          <w:p w14:paraId="7DEA4891"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Borders>
              <w:bottom w:val="single" w:sz="4" w:space="0" w:color="auto"/>
            </w:tcBorders>
          </w:tcPr>
          <w:p w14:paraId="1FEED0D3"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Borders>
              <w:bottom w:val="single" w:sz="4" w:space="0" w:color="auto"/>
            </w:tcBorders>
          </w:tcPr>
          <w:p w14:paraId="27CDE2BB"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2A9671D5" w14:textId="77777777" w:rsidTr="00570F34">
        <w:trPr>
          <w:cantSplit/>
          <w:trHeight w:val="600"/>
        </w:trPr>
        <w:tc>
          <w:tcPr>
            <w:tcW w:w="469" w:type="dxa"/>
          </w:tcPr>
          <w:p w14:paraId="643FC4E8"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23.</w:t>
            </w:r>
          </w:p>
        </w:tc>
        <w:tc>
          <w:tcPr>
            <w:tcW w:w="4706" w:type="dxa"/>
          </w:tcPr>
          <w:p w14:paraId="7D71EFDD"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Medikamente müssen irgendwann einmal abgesetzt werden.</w:t>
            </w:r>
          </w:p>
        </w:tc>
        <w:tc>
          <w:tcPr>
            <w:tcW w:w="765" w:type="dxa"/>
          </w:tcPr>
          <w:p w14:paraId="170BED98"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3FA6A0E2"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7676CE92"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46DFBA63"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0FFE51D7"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72A14576" w14:textId="77777777" w:rsidTr="00570F34">
        <w:trPr>
          <w:cantSplit/>
          <w:trHeight w:val="600"/>
        </w:trPr>
        <w:tc>
          <w:tcPr>
            <w:tcW w:w="469" w:type="dxa"/>
          </w:tcPr>
          <w:p w14:paraId="6899D237"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24.</w:t>
            </w:r>
          </w:p>
        </w:tc>
        <w:tc>
          <w:tcPr>
            <w:tcW w:w="4706" w:type="dxa"/>
          </w:tcPr>
          <w:p w14:paraId="70228003"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Wenn ich krank bin, weiß ich, dass ich mich nicht genug körperlich betätigt oder nicht vernünftig ernährt habe.</w:t>
            </w:r>
          </w:p>
        </w:tc>
        <w:tc>
          <w:tcPr>
            <w:tcW w:w="765" w:type="dxa"/>
          </w:tcPr>
          <w:p w14:paraId="7695F2D7"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719216C4"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0C80565E"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327DFCB0"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2653A9AE"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357208E0" w14:textId="77777777" w:rsidTr="00570F34">
        <w:trPr>
          <w:cantSplit/>
          <w:trHeight w:val="600"/>
        </w:trPr>
        <w:tc>
          <w:tcPr>
            <w:tcW w:w="469" w:type="dxa"/>
          </w:tcPr>
          <w:p w14:paraId="2FF2A41F"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25.</w:t>
            </w:r>
          </w:p>
        </w:tc>
        <w:tc>
          <w:tcPr>
            <w:tcW w:w="4706" w:type="dxa"/>
          </w:tcPr>
          <w:p w14:paraId="0A8F149A"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Wenn ich die richtigen Medikamente nehme, dann helfen sie.</w:t>
            </w:r>
          </w:p>
        </w:tc>
        <w:tc>
          <w:tcPr>
            <w:tcW w:w="765" w:type="dxa"/>
          </w:tcPr>
          <w:p w14:paraId="2E161B88"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212B041A"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0A492F2B"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34A3304E"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7380F633"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7986F018" w14:textId="77777777" w:rsidTr="00570F34">
        <w:trPr>
          <w:cantSplit/>
          <w:trHeight w:val="600"/>
        </w:trPr>
        <w:tc>
          <w:tcPr>
            <w:tcW w:w="469" w:type="dxa"/>
          </w:tcPr>
          <w:p w14:paraId="72CB4713"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26.</w:t>
            </w:r>
          </w:p>
        </w:tc>
        <w:tc>
          <w:tcPr>
            <w:tcW w:w="4706" w:type="dxa"/>
          </w:tcPr>
          <w:p w14:paraId="7B728B9A"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Ich muss sehr auf meine Gesundheit aufpassen.</w:t>
            </w:r>
          </w:p>
        </w:tc>
        <w:tc>
          <w:tcPr>
            <w:tcW w:w="765" w:type="dxa"/>
          </w:tcPr>
          <w:p w14:paraId="74627BC4"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013312E8"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1F68F5C5"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18A955D8"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334F0531"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21CF455B" w14:textId="77777777" w:rsidTr="00570F34">
        <w:trPr>
          <w:cantSplit/>
          <w:trHeight w:val="600"/>
        </w:trPr>
        <w:tc>
          <w:tcPr>
            <w:tcW w:w="469" w:type="dxa"/>
          </w:tcPr>
          <w:p w14:paraId="48B5AF42"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27.</w:t>
            </w:r>
          </w:p>
        </w:tc>
        <w:tc>
          <w:tcPr>
            <w:tcW w:w="4706" w:type="dxa"/>
          </w:tcPr>
          <w:p w14:paraId="7D1153CF"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Menschen, die nicht krank werden, haben ganz einfach Glück.</w:t>
            </w:r>
          </w:p>
        </w:tc>
        <w:tc>
          <w:tcPr>
            <w:tcW w:w="765" w:type="dxa"/>
          </w:tcPr>
          <w:p w14:paraId="1CC92E6D"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6D06D9BF"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3ADC5F89"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3349DB05"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336416E6"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3E2750C6" w14:textId="77777777" w:rsidTr="00570F34">
        <w:trPr>
          <w:cantSplit/>
          <w:trHeight w:val="600"/>
        </w:trPr>
        <w:tc>
          <w:tcPr>
            <w:tcW w:w="469" w:type="dxa"/>
          </w:tcPr>
          <w:p w14:paraId="27A478B2"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28.</w:t>
            </w:r>
          </w:p>
        </w:tc>
        <w:tc>
          <w:tcPr>
            <w:tcW w:w="4706" w:type="dxa"/>
          </w:tcPr>
          <w:p w14:paraId="6BB706D3"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Medikamente zu schlucken, ist für mich ganz einfach lästig.</w:t>
            </w:r>
          </w:p>
        </w:tc>
        <w:tc>
          <w:tcPr>
            <w:tcW w:w="765" w:type="dxa"/>
          </w:tcPr>
          <w:p w14:paraId="678DB566"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427507DC"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1EBB5BCA"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14BD1832"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3555F867"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r w:rsidR="00D7793A" w:rsidRPr="00D7793A" w14:paraId="798AD70F" w14:textId="77777777" w:rsidTr="00570F34">
        <w:trPr>
          <w:cantSplit/>
          <w:trHeight w:val="600"/>
        </w:trPr>
        <w:tc>
          <w:tcPr>
            <w:tcW w:w="469" w:type="dxa"/>
          </w:tcPr>
          <w:p w14:paraId="05528F1B"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29</w:t>
            </w:r>
          </w:p>
        </w:tc>
        <w:tc>
          <w:tcPr>
            <w:tcW w:w="4706" w:type="dxa"/>
          </w:tcPr>
          <w:p w14:paraId="4B48A3BF" w14:textId="77777777" w:rsidR="00D7793A" w:rsidRPr="00D7793A" w:rsidRDefault="00D7793A" w:rsidP="00D7793A">
            <w:pPr>
              <w:spacing w:after="0" w:line="240" w:lineRule="auto"/>
              <w:rPr>
                <w:rFonts w:ascii="CG Times" w:eastAsia="Times New Roman" w:hAnsi="CG Times" w:cs="Times New Roman"/>
                <w:szCs w:val="20"/>
                <w:lang w:eastAsia="de-DE"/>
              </w:rPr>
            </w:pPr>
            <w:r w:rsidRPr="00D7793A">
              <w:rPr>
                <w:rFonts w:ascii="CG Times" w:eastAsia="Times New Roman" w:hAnsi="CG Times" w:cs="Times New Roman"/>
                <w:szCs w:val="20"/>
                <w:lang w:eastAsia="de-DE"/>
              </w:rPr>
              <w:t>Natürliche Heilung ist Medikamenten überlegen.</w:t>
            </w:r>
          </w:p>
        </w:tc>
        <w:tc>
          <w:tcPr>
            <w:tcW w:w="765" w:type="dxa"/>
          </w:tcPr>
          <w:p w14:paraId="3CBEC548"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0</w:t>
            </w:r>
          </w:p>
        </w:tc>
        <w:tc>
          <w:tcPr>
            <w:tcW w:w="765" w:type="dxa"/>
          </w:tcPr>
          <w:p w14:paraId="7DA32E66"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1</w:t>
            </w:r>
          </w:p>
        </w:tc>
        <w:tc>
          <w:tcPr>
            <w:tcW w:w="765" w:type="dxa"/>
          </w:tcPr>
          <w:p w14:paraId="7837F7B0"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2</w:t>
            </w:r>
          </w:p>
        </w:tc>
        <w:tc>
          <w:tcPr>
            <w:tcW w:w="765" w:type="dxa"/>
          </w:tcPr>
          <w:p w14:paraId="162605DD"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3</w:t>
            </w:r>
          </w:p>
        </w:tc>
        <w:tc>
          <w:tcPr>
            <w:tcW w:w="765" w:type="dxa"/>
          </w:tcPr>
          <w:p w14:paraId="4BBBAA8E" w14:textId="77777777" w:rsidR="00D7793A" w:rsidRPr="00D7793A" w:rsidRDefault="00D7793A" w:rsidP="00D7793A">
            <w:pPr>
              <w:spacing w:after="0" w:line="240" w:lineRule="auto"/>
              <w:jc w:val="center"/>
              <w:rPr>
                <w:rFonts w:ascii="CG Times" w:eastAsia="Times New Roman" w:hAnsi="CG Times" w:cs="Times New Roman"/>
                <w:szCs w:val="20"/>
                <w:lang w:eastAsia="de-DE"/>
              </w:rPr>
            </w:pPr>
            <w:r w:rsidRPr="00D7793A">
              <w:rPr>
                <w:rFonts w:ascii="CG Times" w:eastAsia="Times New Roman" w:hAnsi="CG Times" w:cs="Times New Roman"/>
                <w:szCs w:val="20"/>
                <w:lang w:eastAsia="de-DE"/>
              </w:rPr>
              <w:t>4</w:t>
            </w:r>
          </w:p>
        </w:tc>
      </w:tr>
    </w:tbl>
    <w:p w14:paraId="52FAF24D" w14:textId="12BCF3AB" w:rsidR="00D42E6D" w:rsidRPr="00A64B11" w:rsidRDefault="00D42E6D" w:rsidP="00FD039F">
      <w:pPr>
        <w:spacing w:before="1" w:after="0" w:line="240" w:lineRule="auto"/>
        <w:ind w:right="289"/>
        <w:rPr>
          <w:rFonts w:ascii="Verdana" w:eastAsia="Verdana" w:hAnsi="Verdana" w:cs="Verdana"/>
          <w:sz w:val="14"/>
          <w:szCs w:val="16"/>
        </w:rPr>
      </w:pPr>
    </w:p>
    <w:sectPr w:rsidR="00D42E6D" w:rsidRPr="00A64B11" w:rsidSect="005452F1">
      <w:footerReference w:type="default" r:id="rId18"/>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2AAE4" w14:textId="77777777" w:rsidR="00A27E4D" w:rsidRDefault="00A27E4D" w:rsidP="003538DA">
      <w:pPr>
        <w:spacing w:after="0" w:line="240" w:lineRule="auto"/>
      </w:pPr>
      <w:r>
        <w:separator/>
      </w:r>
    </w:p>
  </w:endnote>
  <w:endnote w:type="continuationSeparator" w:id="0">
    <w:p w14:paraId="31D39692" w14:textId="77777777" w:rsidR="00A27E4D" w:rsidRDefault="00A27E4D"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660D7" w14:textId="77777777" w:rsidR="00FD039F" w:rsidRPr="00D7793A" w:rsidRDefault="00FD039F" w:rsidP="00FD039F">
    <w:pPr>
      <w:tabs>
        <w:tab w:val="left" w:pos="397"/>
        <w:tab w:val="left" w:leader="dot" w:pos="5103"/>
        <w:tab w:val="left" w:pos="5954"/>
        <w:tab w:val="left" w:pos="6804"/>
        <w:tab w:val="left" w:pos="7655"/>
        <w:tab w:val="left" w:pos="8505"/>
      </w:tabs>
      <w:spacing w:after="0" w:line="240" w:lineRule="auto"/>
      <w:rPr>
        <w:rFonts w:ascii="Times New (W1)" w:eastAsia="Times New Roman" w:hAnsi="Times New (W1)" w:cs="Times New Roman"/>
        <w:sz w:val="20"/>
        <w:szCs w:val="20"/>
        <w:lang w:eastAsia="de-DE"/>
      </w:rPr>
    </w:pPr>
    <w:r w:rsidRPr="00D7793A">
      <w:rPr>
        <w:rFonts w:ascii="Times New (W1)" w:eastAsia="Times New Roman" w:hAnsi="Times New (W1)" w:cs="Times New Roman"/>
        <w:sz w:val="20"/>
        <w:szCs w:val="20"/>
        <w:vertAlign w:val="superscript"/>
        <w:lang w:eastAsia="de-DE"/>
      </w:rPr>
      <w:t>©</w:t>
    </w:r>
    <w:r w:rsidRPr="00D7793A">
      <w:rPr>
        <w:rFonts w:ascii="Times New (W1)" w:eastAsia="Times New Roman" w:hAnsi="Times New (W1)" w:cs="Times New Roman"/>
        <w:sz w:val="20"/>
        <w:szCs w:val="20"/>
        <w:lang w:eastAsia="de-DE"/>
      </w:rPr>
      <w:t xml:space="preserve"> </w:t>
    </w:r>
    <w:r w:rsidRPr="00D7793A">
      <w:rPr>
        <w:rFonts w:ascii="Times New (W1)" w:eastAsia="Times New Roman" w:hAnsi="Times New (W1)" w:cs="Times New Roman"/>
        <w:sz w:val="16"/>
        <w:szCs w:val="20"/>
        <w:lang w:eastAsia="de-DE"/>
      </w:rPr>
      <w:t>Prof. Dr. M. Linden Berlin</w:t>
    </w:r>
  </w:p>
  <w:p w14:paraId="160B83A6" w14:textId="6FF23B40" w:rsidR="0050422A" w:rsidRPr="00853A90" w:rsidRDefault="0050422A" w:rsidP="00DA171C">
    <w:pPr>
      <w:spacing w:after="0" w:line="145" w:lineRule="exact"/>
      <w:ind w:left="2169" w:right="2123"/>
      <w:jc w:val="center"/>
      <w:rPr>
        <w:rFonts w:ascii="Verdana" w:eastAsia="Verdana" w:hAnsi="Verdana" w:cs="Verdana"/>
        <w:sz w:val="10"/>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9DF6E" w14:textId="77777777" w:rsidR="00A27E4D" w:rsidRDefault="00A27E4D" w:rsidP="003538DA">
      <w:pPr>
        <w:spacing w:after="0" w:line="240" w:lineRule="auto"/>
      </w:pPr>
      <w:r>
        <w:separator/>
      </w:r>
    </w:p>
  </w:footnote>
  <w:footnote w:type="continuationSeparator" w:id="0">
    <w:p w14:paraId="70FCCCA2" w14:textId="77777777" w:rsidR="00A27E4D" w:rsidRDefault="00A27E4D" w:rsidP="00353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71"/>
    <w:rsid w:val="000229D0"/>
    <w:rsid w:val="00050932"/>
    <w:rsid w:val="000A67BA"/>
    <w:rsid w:val="000C7E6B"/>
    <w:rsid w:val="000D2160"/>
    <w:rsid w:val="001013A6"/>
    <w:rsid w:val="00111969"/>
    <w:rsid w:val="00177BFE"/>
    <w:rsid w:val="0026580C"/>
    <w:rsid w:val="002A3333"/>
    <w:rsid w:val="003106A8"/>
    <w:rsid w:val="003274A9"/>
    <w:rsid w:val="003538DA"/>
    <w:rsid w:val="00354B8F"/>
    <w:rsid w:val="00372F33"/>
    <w:rsid w:val="003813A3"/>
    <w:rsid w:val="00412EA7"/>
    <w:rsid w:val="00415BEA"/>
    <w:rsid w:val="00427CC7"/>
    <w:rsid w:val="0050422A"/>
    <w:rsid w:val="005452F1"/>
    <w:rsid w:val="005509C7"/>
    <w:rsid w:val="00565551"/>
    <w:rsid w:val="005677C1"/>
    <w:rsid w:val="00573660"/>
    <w:rsid w:val="005E3471"/>
    <w:rsid w:val="005F18CF"/>
    <w:rsid w:val="0060054E"/>
    <w:rsid w:val="006131DC"/>
    <w:rsid w:val="00614314"/>
    <w:rsid w:val="00615A11"/>
    <w:rsid w:val="00643711"/>
    <w:rsid w:val="00671C6F"/>
    <w:rsid w:val="006D367C"/>
    <w:rsid w:val="006F6A1D"/>
    <w:rsid w:val="00707B90"/>
    <w:rsid w:val="00710A31"/>
    <w:rsid w:val="007314A2"/>
    <w:rsid w:val="00761570"/>
    <w:rsid w:val="007A1966"/>
    <w:rsid w:val="007F5C38"/>
    <w:rsid w:val="008233A5"/>
    <w:rsid w:val="00832EFD"/>
    <w:rsid w:val="00853A90"/>
    <w:rsid w:val="00855888"/>
    <w:rsid w:val="00885B0C"/>
    <w:rsid w:val="008C1CDE"/>
    <w:rsid w:val="009000CD"/>
    <w:rsid w:val="0097290B"/>
    <w:rsid w:val="009948BF"/>
    <w:rsid w:val="009D28FC"/>
    <w:rsid w:val="009D30B3"/>
    <w:rsid w:val="009E1B11"/>
    <w:rsid w:val="009F0CE6"/>
    <w:rsid w:val="00A27E4D"/>
    <w:rsid w:val="00A64B11"/>
    <w:rsid w:val="00AC6E4B"/>
    <w:rsid w:val="00B60B14"/>
    <w:rsid w:val="00B72333"/>
    <w:rsid w:val="00B72E8D"/>
    <w:rsid w:val="00BF098B"/>
    <w:rsid w:val="00BF3C32"/>
    <w:rsid w:val="00C26562"/>
    <w:rsid w:val="00C30C83"/>
    <w:rsid w:val="00C5617E"/>
    <w:rsid w:val="00C7543C"/>
    <w:rsid w:val="00CD6EF9"/>
    <w:rsid w:val="00CE1135"/>
    <w:rsid w:val="00CE5617"/>
    <w:rsid w:val="00D02796"/>
    <w:rsid w:val="00D166A5"/>
    <w:rsid w:val="00D36706"/>
    <w:rsid w:val="00D42E6D"/>
    <w:rsid w:val="00D6191A"/>
    <w:rsid w:val="00D7793A"/>
    <w:rsid w:val="00D9410C"/>
    <w:rsid w:val="00DA171C"/>
    <w:rsid w:val="00E03200"/>
    <w:rsid w:val="00E45755"/>
    <w:rsid w:val="00E53478"/>
    <w:rsid w:val="00E71FAE"/>
    <w:rsid w:val="00E9469E"/>
    <w:rsid w:val="00EF4BFC"/>
    <w:rsid w:val="00F2709E"/>
    <w:rsid w:val="00F7031C"/>
    <w:rsid w:val="00F75D3B"/>
    <w:rsid w:val="00F9285F"/>
    <w:rsid w:val="00FB05CD"/>
    <w:rsid w:val="00FD039F"/>
    <w:rsid w:val="00FF50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F08F60"/>
  <w15:docId w15:val="{4BCCFC4A-B734-4FE0-B02F-18354377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D28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8FC"/>
  </w:style>
  <w:style w:type="paragraph" w:styleId="Fuzeile">
    <w:name w:val="footer"/>
    <w:basedOn w:val="Standard"/>
    <w:link w:val="FuzeileZchn"/>
    <w:uiPriority w:val="99"/>
    <w:unhideWhenUsed/>
    <w:rsid w:val="009D28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28FC"/>
  </w:style>
  <w:style w:type="paragraph" w:styleId="StandardWeb">
    <w:name w:val="Normal (Web)"/>
    <w:basedOn w:val="Standard"/>
    <w:uiPriority w:val="99"/>
    <w:semiHidden/>
    <w:unhideWhenUsed/>
    <w:rsid w:val="00855888"/>
    <w:rPr>
      <w:rFonts w:ascii="Times New Roman" w:hAnsi="Times New Roman" w:cs="Times New Roman"/>
      <w:sz w:val="24"/>
      <w:szCs w:val="24"/>
    </w:rPr>
  </w:style>
  <w:style w:type="character" w:customStyle="1" w:styleId="UnresolvedMention">
    <w:name w:val="Unresolved Mention"/>
    <w:basedOn w:val="Absatz-Standardschriftart"/>
    <w:uiPriority w:val="99"/>
    <w:semiHidden/>
    <w:unhideWhenUsed/>
    <w:rsid w:val="00972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3250">
      <w:bodyDiv w:val="1"/>
      <w:marLeft w:val="0"/>
      <w:marRight w:val="0"/>
      <w:marTop w:val="0"/>
      <w:marBottom w:val="0"/>
      <w:divBdr>
        <w:top w:val="none" w:sz="0" w:space="0" w:color="auto"/>
        <w:left w:val="none" w:sz="0" w:space="0" w:color="auto"/>
        <w:bottom w:val="none" w:sz="0" w:space="0" w:color="auto"/>
        <w:right w:val="none" w:sz="0" w:space="0" w:color="auto"/>
      </w:divBdr>
    </w:div>
    <w:div w:id="1201821535">
      <w:bodyDiv w:val="1"/>
      <w:marLeft w:val="0"/>
      <w:marRight w:val="0"/>
      <w:marTop w:val="0"/>
      <w:marBottom w:val="0"/>
      <w:divBdr>
        <w:top w:val="none" w:sz="0" w:space="0" w:color="auto"/>
        <w:left w:val="none" w:sz="0" w:space="0" w:color="auto"/>
        <w:bottom w:val="none" w:sz="0" w:space="0" w:color="auto"/>
        <w:right w:val="none" w:sz="0" w:space="0" w:color="auto"/>
      </w:divBdr>
    </w:div>
    <w:div w:id="138251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466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estarchive.eu/en/test/9002318" TargetMode="External"/><Relationship Id="rId17" Type="http://schemas.openxmlformats.org/officeDocument/2006/relationships/hyperlink" Target="https://www.testarchive.eu/en/test/9002318" TargetMode="External"/><Relationship Id="rId2" Type="http://schemas.openxmlformats.org/officeDocument/2006/relationships/styles" Target="styles.xml"/><Relationship Id="rId16" Type="http://schemas.openxmlformats.org/officeDocument/2006/relationships/hyperlink" Target="https://creativecommons.org/licenses/by-sa/4.0/dee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2318" TargetMode="External"/><Relationship Id="rId5" Type="http://schemas.openxmlformats.org/officeDocument/2006/relationships/footnotes" Target="footnotes.xml"/><Relationship Id="rId15" Type="http://schemas.openxmlformats.org/officeDocument/2006/relationships/hyperlink" Target="https://www.testarchiv.eu/de/test/9002318" TargetMode="External"/><Relationship Id="rId10" Type="http://schemas.openxmlformats.org/officeDocument/2006/relationships/hyperlink" Target="https://creativecommons.org/licenses/by-sa/4.0/deed.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starchiv.eu/de/test/9002318" TargetMode="External"/><Relationship Id="rId14" Type="http://schemas.openxmlformats.org/officeDocument/2006/relationships/hyperlink" Target="https://creativecommons.org/licenses/by-sa/4.0/dee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D47C-AA36-4339-9A8F-5138BA40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11</cp:revision>
  <cp:lastPrinted>2015-12-03T13:46:00Z</cp:lastPrinted>
  <dcterms:created xsi:type="dcterms:W3CDTF">2020-12-08T10:48:00Z</dcterms:created>
  <dcterms:modified xsi:type="dcterms:W3CDTF">2021-03-15T12:08:00Z</dcterms:modified>
</cp:coreProperties>
</file>