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2CB7B" w14:textId="77777777" w:rsidR="00F0411A" w:rsidRDefault="00F0411A" w:rsidP="00F0411A">
      <w:r>
        <w:rPr>
          <w:noProof/>
          <w:lang w:eastAsia="de-DE"/>
        </w:rPr>
        <w:drawing>
          <wp:inline distT="0" distB="0" distL="0" distR="0" wp14:anchorId="723CA6F7" wp14:editId="1BDE36BD">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58C519A7" w14:textId="77777777" w:rsidR="00F0411A" w:rsidRDefault="00F0411A" w:rsidP="00F0411A">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659264" behindDoc="0" locked="0" layoutInCell="1" hidden="0" allowOverlap="1" wp14:anchorId="36E69E71" wp14:editId="48592E37">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6CDA2118"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" strokecolor="#a2b21d">
                <v:stroke startarrowwidth="narrow" startarrowlength="short" endarrowwidth="narrow" endarrowlength="short"/>
              </v:shape>
            </w:pict>
          </mc:Fallback>
        </mc:AlternateContent>
      </w:r>
    </w:p>
    <w:p w14:paraId="1C761222" w14:textId="77777777" w:rsidR="00F0411A" w:rsidRPr="00366BBF" w:rsidRDefault="00F0411A" w:rsidP="00F0411A">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www.testarchiv.eu</w:t>
      </w:r>
    </w:p>
    <w:p w14:paraId="78A25C7E" w14:textId="77777777" w:rsidR="00F0411A" w:rsidRPr="00366BBF" w:rsidRDefault="00F0411A" w:rsidP="00F0411A">
      <w:pPr>
        <w:pBdr>
          <w:top w:val="nil"/>
          <w:left w:val="nil"/>
          <w:bottom w:val="nil"/>
          <w:right w:val="nil"/>
          <w:between w:val="nil"/>
        </w:pBdr>
        <w:spacing w:before="360" w:after="0" w:line="240" w:lineRule="auto"/>
        <w:rPr>
          <w:b/>
          <w:color w:val="A0B01E"/>
          <w:sz w:val="44"/>
          <w:szCs w:val="44"/>
          <w:lang w:val="en-US"/>
        </w:rPr>
      </w:pPr>
      <w:r w:rsidRPr="00366BBF">
        <w:rPr>
          <w:b/>
          <w:color w:val="A0B01E"/>
          <w:sz w:val="44"/>
          <w:szCs w:val="44"/>
          <w:lang w:val="en-US"/>
        </w:rPr>
        <w:t>Open Test Archive</w:t>
      </w:r>
    </w:p>
    <w:p w14:paraId="07C34C2E" w14:textId="4C5A71CE" w:rsidR="00F0411A" w:rsidRPr="005A6C80" w:rsidRDefault="00F0411A" w:rsidP="00F0411A">
      <w:pPr>
        <w:pBdr>
          <w:top w:val="nil"/>
          <w:left w:val="nil"/>
          <w:bottom w:val="nil"/>
          <w:right w:val="nil"/>
          <w:between w:val="nil"/>
        </w:pBdr>
        <w:spacing w:after="0" w:line="240" w:lineRule="auto"/>
        <w:rPr>
          <w:b/>
          <w:color w:val="000000"/>
          <w:sz w:val="32"/>
          <w:szCs w:val="44"/>
        </w:rPr>
      </w:pPr>
      <w:r w:rsidRPr="005A6C80">
        <w:rPr>
          <w:b/>
          <w:color w:val="000000"/>
          <w:sz w:val="32"/>
          <w:szCs w:val="44"/>
        </w:rPr>
        <w:t>Repositorium für Open</w:t>
      </w:r>
      <w:r w:rsidR="00616DEC">
        <w:rPr>
          <w:b/>
          <w:color w:val="000000"/>
          <w:sz w:val="32"/>
          <w:szCs w:val="44"/>
        </w:rPr>
        <w:t>-</w:t>
      </w:r>
      <w:r w:rsidRPr="005A6C80">
        <w:rPr>
          <w:b/>
          <w:color w:val="000000"/>
          <w:sz w:val="32"/>
          <w:szCs w:val="44"/>
        </w:rPr>
        <w:t>Access</w:t>
      </w:r>
      <w:r w:rsidR="00616DEC">
        <w:rPr>
          <w:b/>
          <w:color w:val="000000"/>
          <w:sz w:val="32"/>
          <w:szCs w:val="44"/>
        </w:rPr>
        <w:t>-</w:t>
      </w:r>
      <w:r w:rsidRPr="005A6C80">
        <w:rPr>
          <w:b/>
          <w:color w:val="000000"/>
          <w:sz w:val="32"/>
          <w:szCs w:val="44"/>
        </w:rPr>
        <w:t>Tests</w:t>
      </w:r>
    </w:p>
    <w:p w14:paraId="6A4E44AB" w14:textId="4D2F9574" w:rsidR="00F0411A" w:rsidRDefault="00F0411A" w:rsidP="00F0411A">
      <w:pPr>
        <w:pBdr>
          <w:top w:val="nil"/>
          <w:left w:val="nil"/>
          <w:bottom w:val="nil"/>
          <w:right w:val="nil"/>
          <w:between w:val="nil"/>
        </w:pBdr>
        <w:spacing w:after="0" w:line="240" w:lineRule="auto"/>
        <w:rPr>
          <w:b/>
          <w:color w:val="000000"/>
          <w:sz w:val="32"/>
          <w:szCs w:val="44"/>
        </w:rPr>
      </w:pPr>
    </w:p>
    <w:p w14:paraId="35855869" w14:textId="77777777" w:rsidR="00000A61" w:rsidRDefault="00000A61" w:rsidP="00F0411A">
      <w:pPr>
        <w:pBdr>
          <w:top w:val="nil"/>
          <w:left w:val="nil"/>
          <w:bottom w:val="nil"/>
          <w:right w:val="nil"/>
          <w:between w:val="nil"/>
        </w:pBdr>
        <w:spacing w:after="0" w:line="240" w:lineRule="auto"/>
        <w:rPr>
          <w:b/>
          <w:color w:val="000000"/>
          <w:sz w:val="32"/>
          <w:szCs w:val="44"/>
        </w:rPr>
      </w:pPr>
    </w:p>
    <w:p w14:paraId="57AD4AA8" w14:textId="77777777" w:rsidR="00F0411A" w:rsidRDefault="00F0411A" w:rsidP="00F0411A">
      <w:pPr>
        <w:pBdr>
          <w:top w:val="nil"/>
          <w:left w:val="nil"/>
          <w:bottom w:val="nil"/>
          <w:right w:val="nil"/>
          <w:between w:val="nil"/>
        </w:pBdr>
        <w:spacing w:after="0" w:line="240" w:lineRule="auto"/>
        <w:rPr>
          <w:b/>
          <w:color w:val="000000"/>
          <w:sz w:val="32"/>
          <w:szCs w:val="44"/>
        </w:rPr>
      </w:pPr>
      <w:r>
        <w:rPr>
          <w:noProof/>
          <w:color w:val="000000"/>
          <w:lang w:eastAsia="de-DE"/>
        </w:rPr>
        <mc:AlternateContent>
          <mc:Choice Requires="wps">
            <w:drawing>
              <wp:anchor distT="0" distB="0" distL="114300" distR="114300" simplePos="0" relativeHeight="251661312" behindDoc="0" locked="0" layoutInCell="1" allowOverlap="1" wp14:anchorId="204ED3AB" wp14:editId="0B1AF8E1">
                <wp:simplePos x="0" y="0"/>
                <wp:positionH relativeFrom="column">
                  <wp:posOffset>0</wp:posOffset>
                </wp:positionH>
                <wp:positionV relativeFrom="paragraph">
                  <wp:posOffset>248285</wp:posOffset>
                </wp:positionV>
                <wp:extent cx="5936615" cy="1769110"/>
                <wp:effectExtent l="57150" t="19050" r="64135" b="78740"/>
                <wp:wrapNone/>
                <wp:docPr id="11" name="Abgerundetes Rechteck 11"/>
                <wp:cNvGraphicFramePr/>
                <a:graphic xmlns:a="http://schemas.openxmlformats.org/drawingml/2006/main">
                  <a:graphicData uri="http://schemas.microsoft.com/office/word/2010/wordprocessingShape">
                    <wps:wsp>
                      <wps:cNvSpPr/>
                      <wps:spPr>
                        <a:xfrm>
                          <a:off x="0" y="0"/>
                          <a:ext cx="5936615" cy="176911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64815A7F" w14:textId="57F3B132" w:rsidR="00F0411A" w:rsidRPr="006518D7" w:rsidRDefault="003A3ABD" w:rsidP="00F0411A">
                            <w:pPr>
                              <w:pBdr>
                                <w:top w:val="nil"/>
                                <w:left w:val="nil"/>
                                <w:bottom w:val="nil"/>
                                <w:right w:val="nil"/>
                                <w:between w:val="nil"/>
                              </w:pBdr>
                              <w:spacing w:after="0" w:line="240" w:lineRule="auto"/>
                              <w:ind w:left="57"/>
                              <w:rPr>
                                <w:b/>
                                <w:color w:val="000000"/>
                                <w:sz w:val="32"/>
                                <w:szCs w:val="44"/>
                              </w:rPr>
                            </w:pPr>
                            <w:r>
                              <w:rPr>
                                <w:b/>
                                <w:color w:val="000000"/>
                                <w:sz w:val="32"/>
                                <w:szCs w:val="44"/>
                              </w:rPr>
                              <w:t>BIFA-AL</w:t>
                            </w:r>
                          </w:p>
                          <w:p w14:paraId="5179B53E" w14:textId="24545BB8" w:rsidR="00F0411A" w:rsidRPr="006518D7" w:rsidRDefault="003A3ABD" w:rsidP="00F0411A">
                            <w:pPr>
                              <w:pBdr>
                                <w:top w:val="nil"/>
                                <w:left w:val="nil"/>
                                <w:bottom w:val="nil"/>
                                <w:right w:val="nil"/>
                                <w:between w:val="nil"/>
                              </w:pBdr>
                              <w:spacing w:line="240" w:lineRule="auto"/>
                              <w:ind w:left="57"/>
                              <w:rPr>
                                <w:b/>
                                <w:color w:val="000000"/>
                                <w:sz w:val="36"/>
                                <w:szCs w:val="44"/>
                              </w:rPr>
                            </w:pPr>
                            <w:r>
                              <w:rPr>
                                <w:b/>
                                <w:color w:val="000000"/>
                                <w:sz w:val="32"/>
                                <w:szCs w:val="44"/>
                              </w:rPr>
                              <w:t>Biographischer Fragebogen für Alkoholabhängige</w:t>
                            </w:r>
                          </w:p>
                          <w:p w14:paraId="452AF612" w14:textId="77777777" w:rsidR="00F0411A" w:rsidRDefault="00F0411A" w:rsidP="00F0411A">
                            <w:pPr>
                              <w:pBdr>
                                <w:top w:val="nil"/>
                                <w:left w:val="nil"/>
                                <w:bottom w:val="nil"/>
                                <w:right w:val="nil"/>
                                <w:between w:val="nil"/>
                              </w:pBdr>
                              <w:spacing w:line="240" w:lineRule="auto"/>
                              <w:ind w:left="57"/>
                              <w:rPr>
                                <w:b/>
                                <w:color w:val="000000"/>
                                <w:sz w:val="44"/>
                                <w:szCs w:val="44"/>
                              </w:rPr>
                            </w:pPr>
                          </w:p>
                          <w:p w14:paraId="1C2EF59F" w14:textId="15D6BFF8" w:rsidR="00F0411A" w:rsidRPr="00F01C7A" w:rsidRDefault="003A3ABD" w:rsidP="00F0411A">
                            <w:pPr>
                              <w:pBdr>
                                <w:top w:val="nil"/>
                                <w:left w:val="nil"/>
                                <w:bottom w:val="nil"/>
                                <w:right w:val="nil"/>
                                <w:between w:val="nil"/>
                              </w:pBdr>
                              <w:spacing w:after="0" w:line="240" w:lineRule="auto"/>
                              <w:ind w:left="57"/>
                              <w:rPr>
                                <w:bCs/>
                                <w:color w:val="000000"/>
                                <w:szCs w:val="39"/>
                              </w:rPr>
                            </w:pPr>
                            <w:r w:rsidRPr="003A3ABD">
                              <w:rPr>
                                <w:bCs/>
                                <w:color w:val="000000"/>
                                <w:szCs w:val="39"/>
                              </w:rPr>
                              <w:t>Bühler, K.-E.</w:t>
                            </w:r>
                            <w:r>
                              <w:rPr>
                                <w:bCs/>
                                <w:color w:val="000000"/>
                                <w:szCs w:val="39"/>
                              </w:rPr>
                              <w:t xml:space="preserve"> &amp;</w:t>
                            </w:r>
                            <w:r w:rsidRPr="003A3ABD">
                              <w:rPr>
                                <w:bCs/>
                                <w:color w:val="000000"/>
                                <w:szCs w:val="39"/>
                              </w:rPr>
                              <w:t xml:space="preserve"> </w:t>
                            </w:r>
                            <w:proofErr w:type="spellStart"/>
                            <w:r w:rsidRPr="003A3ABD">
                              <w:rPr>
                                <w:bCs/>
                                <w:color w:val="000000"/>
                                <w:szCs w:val="39"/>
                              </w:rPr>
                              <w:t>Bardeleben</w:t>
                            </w:r>
                            <w:proofErr w:type="spellEnd"/>
                            <w:r w:rsidRPr="003A3ABD">
                              <w:rPr>
                                <w:bCs/>
                                <w:color w:val="000000"/>
                                <w:szCs w:val="39"/>
                              </w:rPr>
                              <w:t>, H.</w:t>
                            </w:r>
                            <w:r w:rsidR="00F0411A" w:rsidRPr="00F01C7A">
                              <w:rPr>
                                <w:bCs/>
                                <w:color w:val="000000"/>
                                <w:szCs w:val="39"/>
                              </w:rPr>
                              <w:t xml:space="preserve"> (20</w:t>
                            </w:r>
                            <w:r>
                              <w:rPr>
                                <w:bCs/>
                                <w:color w:val="000000"/>
                                <w:szCs w:val="39"/>
                              </w:rPr>
                              <w:t>06</w:t>
                            </w:r>
                            <w:r w:rsidR="00F0411A" w:rsidRPr="00F01C7A">
                              <w:rPr>
                                <w:bCs/>
                                <w:color w:val="000000"/>
                                <w:szCs w:val="3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ED3AB" id="Abgerundetes Rechteck 11" o:spid="_x0000_s1026" style="position:absolute;margin-left:0;margin-top:19.55pt;width:467.45pt;height:1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" fillcolor="#d1de91" stroked="f">
                <v:fill color2="#eff3df" rotate="t" focusposition=",1" focussize="" colors="0 #d1de91;0 #e1e8bd;1 #eff3df" focus="100%" type="gradientRadial"/>
                <v:shadow on="t" color="black" opacity="22937f" origin=",.5" offset="0,.63889mm"/>
                <v:textbox>
                  <w:txbxContent>
                    <w:p w14:paraId="64815A7F" w14:textId="57F3B132" w:rsidR="00F0411A" w:rsidRPr="006518D7" w:rsidRDefault="003A3ABD" w:rsidP="00F0411A">
                      <w:pPr>
                        <w:pBdr>
                          <w:top w:val="nil"/>
                          <w:left w:val="nil"/>
                          <w:bottom w:val="nil"/>
                          <w:right w:val="nil"/>
                          <w:between w:val="nil"/>
                        </w:pBdr>
                        <w:spacing w:after="0" w:line="240" w:lineRule="auto"/>
                        <w:ind w:left="57"/>
                        <w:rPr>
                          <w:b/>
                          <w:color w:val="000000"/>
                          <w:sz w:val="32"/>
                          <w:szCs w:val="44"/>
                        </w:rPr>
                      </w:pPr>
                      <w:r>
                        <w:rPr>
                          <w:b/>
                          <w:color w:val="000000"/>
                          <w:sz w:val="32"/>
                          <w:szCs w:val="44"/>
                        </w:rPr>
                        <w:t>BIFA-AL</w:t>
                      </w:r>
                    </w:p>
                    <w:p w14:paraId="5179B53E" w14:textId="24545BB8" w:rsidR="00F0411A" w:rsidRPr="006518D7" w:rsidRDefault="003A3ABD" w:rsidP="00F0411A">
                      <w:pPr>
                        <w:pBdr>
                          <w:top w:val="nil"/>
                          <w:left w:val="nil"/>
                          <w:bottom w:val="nil"/>
                          <w:right w:val="nil"/>
                          <w:between w:val="nil"/>
                        </w:pBdr>
                        <w:spacing w:line="240" w:lineRule="auto"/>
                        <w:ind w:left="57"/>
                        <w:rPr>
                          <w:b/>
                          <w:color w:val="000000"/>
                          <w:sz w:val="36"/>
                          <w:szCs w:val="44"/>
                        </w:rPr>
                      </w:pPr>
                      <w:r>
                        <w:rPr>
                          <w:b/>
                          <w:color w:val="000000"/>
                          <w:sz w:val="32"/>
                          <w:szCs w:val="44"/>
                        </w:rPr>
                        <w:t>Biographischer Fragebogen für Alkoholabhängige</w:t>
                      </w:r>
                    </w:p>
                    <w:p w14:paraId="452AF612" w14:textId="77777777" w:rsidR="00F0411A" w:rsidRDefault="00F0411A" w:rsidP="00F0411A">
                      <w:pPr>
                        <w:pBdr>
                          <w:top w:val="nil"/>
                          <w:left w:val="nil"/>
                          <w:bottom w:val="nil"/>
                          <w:right w:val="nil"/>
                          <w:between w:val="nil"/>
                        </w:pBdr>
                        <w:spacing w:line="240" w:lineRule="auto"/>
                        <w:ind w:left="57"/>
                        <w:rPr>
                          <w:b/>
                          <w:color w:val="000000"/>
                          <w:sz w:val="44"/>
                          <w:szCs w:val="44"/>
                        </w:rPr>
                      </w:pPr>
                    </w:p>
                    <w:p w14:paraId="1C2EF59F" w14:textId="15D6BFF8" w:rsidR="00F0411A" w:rsidRPr="00F01C7A" w:rsidRDefault="003A3ABD" w:rsidP="00F0411A">
                      <w:pPr>
                        <w:pBdr>
                          <w:top w:val="nil"/>
                          <w:left w:val="nil"/>
                          <w:bottom w:val="nil"/>
                          <w:right w:val="nil"/>
                          <w:between w:val="nil"/>
                        </w:pBdr>
                        <w:spacing w:after="0" w:line="240" w:lineRule="auto"/>
                        <w:ind w:left="57"/>
                        <w:rPr>
                          <w:bCs/>
                          <w:color w:val="000000"/>
                          <w:szCs w:val="39"/>
                        </w:rPr>
                      </w:pPr>
                      <w:r w:rsidRPr="003A3ABD">
                        <w:rPr>
                          <w:bCs/>
                          <w:color w:val="000000"/>
                          <w:szCs w:val="39"/>
                        </w:rPr>
                        <w:t>Bühler, K.-E.</w:t>
                      </w:r>
                      <w:r>
                        <w:rPr>
                          <w:bCs/>
                          <w:color w:val="000000"/>
                          <w:szCs w:val="39"/>
                        </w:rPr>
                        <w:t xml:space="preserve"> &amp;</w:t>
                      </w:r>
                      <w:r w:rsidRPr="003A3ABD">
                        <w:rPr>
                          <w:bCs/>
                          <w:color w:val="000000"/>
                          <w:szCs w:val="39"/>
                        </w:rPr>
                        <w:t xml:space="preserve"> </w:t>
                      </w:r>
                      <w:proofErr w:type="spellStart"/>
                      <w:r w:rsidRPr="003A3ABD">
                        <w:rPr>
                          <w:bCs/>
                          <w:color w:val="000000"/>
                          <w:szCs w:val="39"/>
                        </w:rPr>
                        <w:t>Bardeleben</w:t>
                      </w:r>
                      <w:proofErr w:type="spellEnd"/>
                      <w:r w:rsidRPr="003A3ABD">
                        <w:rPr>
                          <w:bCs/>
                          <w:color w:val="000000"/>
                          <w:szCs w:val="39"/>
                        </w:rPr>
                        <w:t>, H.</w:t>
                      </w:r>
                      <w:r w:rsidR="00F0411A" w:rsidRPr="00F01C7A">
                        <w:rPr>
                          <w:bCs/>
                          <w:color w:val="000000"/>
                          <w:szCs w:val="39"/>
                        </w:rPr>
                        <w:t xml:space="preserve"> (20</w:t>
                      </w:r>
                      <w:r>
                        <w:rPr>
                          <w:bCs/>
                          <w:color w:val="000000"/>
                          <w:szCs w:val="39"/>
                        </w:rPr>
                        <w:t>06</w:t>
                      </w:r>
                      <w:r w:rsidR="00F0411A" w:rsidRPr="00F01C7A">
                        <w:rPr>
                          <w:bCs/>
                          <w:color w:val="000000"/>
                          <w:szCs w:val="39"/>
                        </w:rPr>
                        <w:t>)</w:t>
                      </w:r>
                    </w:p>
                  </w:txbxContent>
                </v:textbox>
              </v:roundrect>
            </w:pict>
          </mc:Fallback>
        </mc:AlternateContent>
      </w:r>
    </w:p>
    <w:p w14:paraId="2E15F682" w14:textId="77777777" w:rsidR="00F0411A" w:rsidRPr="005A6C80" w:rsidRDefault="00F0411A" w:rsidP="00F0411A">
      <w:pPr>
        <w:pBdr>
          <w:top w:val="nil"/>
          <w:left w:val="nil"/>
          <w:bottom w:val="nil"/>
          <w:right w:val="nil"/>
          <w:between w:val="nil"/>
        </w:pBdr>
        <w:spacing w:after="0" w:line="240" w:lineRule="auto"/>
        <w:rPr>
          <w:b/>
          <w:color w:val="000000"/>
          <w:sz w:val="32"/>
          <w:szCs w:val="44"/>
        </w:rPr>
      </w:pPr>
    </w:p>
    <w:p w14:paraId="1B9EAD26" w14:textId="77777777" w:rsidR="00F0411A" w:rsidRPr="005A6C80" w:rsidRDefault="00F0411A" w:rsidP="00F0411A">
      <w:pPr>
        <w:pBdr>
          <w:top w:val="nil"/>
          <w:left w:val="nil"/>
          <w:bottom w:val="nil"/>
          <w:right w:val="nil"/>
          <w:between w:val="nil"/>
        </w:pBdr>
        <w:spacing w:before="360" w:after="0" w:line="240" w:lineRule="auto"/>
        <w:rPr>
          <w:b/>
          <w:color w:val="000000"/>
          <w:sz w:val="44"/>
          <w:szCs w:val="44"/>
        </w:rPr>
      </w:pPr>
    </w:p>
    <w:p w14:paraId="31654F11" w14:textId="77777777" w:rsidR="00F0411A" w:rsidRPr="005A6C80" w:rsidRDefault="00F0411A" w:rsidP="00F0411A">
      <w:pPr>
        <w:pBdr>
          <w:top w:val="nil"/>
          <w:left w:val="nil"/>
          <w:bottom w:val="nil"/>
          <w:right w:val="nil"/>
          <w:between w:val="nil"/>
        </w:pBdr>
        <w:spacing w:before="360" w:after="0" w:line="240" w:lineRule="auto"/>
        <w:rPr>
          <w:b/>
          <w:color w:val="000000"/>
          <w:sz w:val="44"/>
          <w:szCs w:val="44"/>
        </w:rPr>
      </w:pPr>
    </w:p>
    <w:p w14:paraId="169704DD" w14:textId="77777777" w:rsidR="00F0411A" w:rsidRPr="005A6C80" w:rsidRDefault="00F0411A" w:rsidP="00F0411A"/>
    <w:p w14:paraId="3AA242EA" w14:textId="77777777" w:rsidR="00F0411A" w:rsidRPr="005A6C80" w:rsidRDefault="00F0411A" w:rsidP="00F0411A"/>
    <w:p w14:paraId="7DEDE06C" w14:textId="7894D72E" w:rsidR="00F0411A" w:rsidRPr="003A3ABD" w:rsidRDefault="003A3ABD" w:rsidP="00F0411A">
      <w:pPr>
        <w:pBdr>
          <w:top w:val="nil"/>
          <w:left w:val="nil"/>
          <w:bottom w:val="nil"/>
          <w:right w:val="nil"/>
          <w:between w:val="nil"/>
        </w:pBdr>
        <w:spacing w:after="0" w:line="240" w:lineRule="auto"/>
        <w:ind w:left="227"/>
        <w:rPr>
          <w:color w:val="000000" w:themeColor="text1"/>
        </w:rPr>
      </w:pPr>
      <w:r>
        <w:rPr>
          <w:color w:val="000000"/>
        </w:rPr>
        <w:t xml:space="preserve">Bühler, K.-E. &amp; </w:t>
      </w:r>
      <w:proofErr w:type="spellStart"/>
      <w:r>
        <w:rPr>
          <w:color w:val="000000"/>
        </w:rPr>
        <w:t>Bardeleben</w:t>
      </w:r>
      <w:proofErr w:type="spellEnd"/>
      <w:r>
        <w:rPr>
          <w:color w:val="000000"/>
        </w:rPr>
        <w:t>, H. (2006)</w:t>
      </w:r>
      <w:r w:rsidR="00F0411A" w:rsidRPr="00F010DA">
        <w:rPr>
          <w:color w:val="000000"/>
        </w:rPr>
        <w:t xml:space="preserve">. </w:t>
      </w:r>
      <w:r>
        <w:rPr>
          <w:color w:val="000000"/>
        </w:rPr>
        <w:t>BIFA-AL</w:t>
      </w:r>
      <w:r w:rsidR="00F0411A" w:rsidRPr="00F010DA">
        <w:rPr>
          <w:color w:val="000000"/>
        </w:rPr>
        <w:t xml:space="preserve">. </w:t>
      </w:r>
      <w:r>
        <w:rPr>
          <w:color w:val="000000"/>
        </w:rPr>
        <w:t>Biographischer Fragebogen für Alkoholabhängige</w:t>
      </w:r>
      <w:r w:rsidR="00F0411A" w:rsidRPr="00F010DA">
        <w:rPr>
          <w:color w:val="000000"/>
        </w:rPr>
        <w:t xml:space="preserve"> [</w:t>
      </w:r>
      <w:r w:rsidR="00BD5AD4" w:rsidRPr="00BD5AD4">
        <w:rPr>
          <w:color w:val="000000"/>
        </w:rPr>
        <w:t>Verfahrensdokumentation, Autorenbeschreibung Englisch, Fragebogen Deutsch und Fragebogen Englisch</w:t>
      </w:r>
      <w:r w:rsidR="00F0411A" w:rsidRPr="00F010DA">
        <w:rPr>
          <w:color w:val="000000"/>
        </w:rPr>
        <w:t xml:space="preserve">]. In Leibniz-Institut für Psychologie </w:t>
      </w:r>
      <w:r w:rsidR="00F0411A" w:rsidRPr="003A3ABD">
        <w:rPr>
          <w:color w:val="000000" w:themeColor="text1"/>
        </w:rPr>
        <w:t xml:space="preserve">(ZPID) (Hrsg.), Open Test Archive. Trier: ZPID. </w:t>
      </w:r>
    </w:p>
    <w:p w14:paraId="3A4EE807" w14:textId="4A7EDD05" w:rsidR="00FC10AD" w:rsidRPr="00FC10AD" w:rsidRDefault="00640EAB" w:rsidP="00FC10AD">
      <w:pPr>
        <w:ind w:firstLine="227"/>
        <w:rPr>
          <w:rFonts w:cstheme="minorHAnsi"/>
          <w:color w:val="000000" w:themeColor="text1"/>
        </w:rPr>
      </w:pPr>
      <w:hyperlink r:id="rId8" w:history="1">
        <w:r w:rsidR="00FC10AD" w:rsidRPr="00FC10AD">
          <w:rPr>
            <w:rStyle w:val="Hyperlink"/>
            <w:rFonts w:cstheme="minorHAnsi"/>
            <w:color w:val="000000" w:themeColor="text1"/>
            <w:u w:val="none"/>
          </w:rPr>
          <w:t>https://doi.org/10.23668/psycharchives.4516</w:t>
        </w:r>
      </w:hyperlink>
    </w:p>
    <w:p w14:paraId="2EE39FBF" w14:textId="77777777" w:rsidR="00F0411A" w:rsidRPr="00504A25" w:rsidRDefault="00F0411A" w:rsidP="00F0411A">
      <w:pPr>
        <w:spacing w:before="240" w:after="0"/>
        <w:jc w:val="center"/>
        <w:rPr>
          <w:color w:val="000000"/>
        </w:rPr>
      </w:pPr>
      <w:r w:rsidRPr="00504A25">
        <w:rPr>
          <w:color w:val="000000"/>
        </w:rPr>
        <w:t>Alle Informationen und Materialien zu dem Verfahren finden Sie unter:</w:t>
      </w:r>
    </w:p>
    <w:p w14:paraId="6D7439FA" w14:textId="124D8021" w:rsidR="00F0411A" w:rsidRPr="00CB4CE6" w:rsidRDefault="00640EAB" w:rsidP="00F0411A">
      <w:pPr>
        <w:jc w:val="center"/>
        <w:rPr>
          <w:b/>
          <w:bCs/>
          <w:color w:val="000000" w:themeColor="text1"/>
        </w:rPr>
      </w:pPr>
      <w:hyperlink r:id="rId9" w:history="1">
        <w:r w:rsidR="00F0411A" w:rsidRPr="00CB4CE6">
          <w:rPr>
            <w:rStyle w:val="Hyperlink"/>
            <w:b/>
            <w:bCs/>
            <w:color w:val="000000" w:themeColor="text1"/>
            <w:u w:val="none"/>
          </w:rPr>
          <w:t>https://www.testarchiv.eu/de/test/900</w:t>
        </w:r>
        <w:r w:rsidR="003A3ABD" w:rsidRPr="00CB4CE6">
          <w:rPr>
            <w:rStyle w:val="Hyperlink"/>
            <w:b/>
            <w:bCs/>
            <w:color w:val="000000" w:themeColor="text1"/>
            <w:u w:val="none"/>
          </w:rPr>
          <w:t>3264</w:t>
        </w:r>
      </w:hyperlink>
    </w:p>
    <w:p w14:paraId="1EE112A0" w14:textId="77777777" w:rsidR="00F0411A" w:rsidRDefault="00F0411A" w:rsidP="00F0411A">
      <w:pPr>
        <w:jc w:val="center"/>
        <w:rPr>
          <w:b/>
          <w:bCs/>
          <w:color w:val="000000"/>
        </w:rPr>
      </w:pPr>
      <w:r>
        <w:rPr>
          <w:noProof/>
          <w:color w:val="000000"/>
          <w:lang w:eastAsia="de-DE"/>
        </w:rPr>
        <mc:AlternateContent>
          <mc:Choice Requires="wps">
            <w:drawing>
              <wp:anchor distT="0" distB="0" distL="114300" distR="114300" simplePos="0" relativeHeight="251660288" behindDoc="0" locked="0" layoutInCell="1" allowOverlap="1" wp14:anchorId="24CA743B" wp14:editId="071F872C">
                <wp:simplePos x="0" y="0"/>
                <wp:positionH relativeFrom="column">
                  <wp:posOffset>-60182</wp:posOffset>
                </wp:positionH>
                <wp:positionV relativeFrom="paragraph">
                  <wp:posOffset>200025</wp:posOffset>
                </wp:positionV>
                <wp:extent cx="5936615" cy="2592466"/>
                <wp:effectExtent l="50800" t="25400" r="45085" b="62230"/>
                <wp:wrapNone/>
                <wp:docPr id="10" name="Abgerundetes Rechteck 10"/>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7A553BA1" w14:textId="77777777" w:rsidR="00F0411A" w:rsidRPr="007167F4" w:rsidRDefault="00F0411A" w:rsidP="00F0411A">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32DD95E9" w14:textId="769853D9" w:rsidR="00F0411A" w:rsidRPr="007167F4" w:rsidRDefault="00F0411A" w:rsidP="00F0411A">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w:t>
                            </w:r>
                            <w:proofErr w:type="gramStart"/>
                            <w:r w:rsidRPr="007167F4">
                              <w:rPr>
                                <w:rFonts w:ascii="ArialMT" w:hAnsi="ArialMT" w:cs="ArialMT"/>
                                <w:color w:val="000000"/>
                                <w:sz w:val="16"/>
                                <w:szCs w:val="14"/>
                              </w:rPr>
                              <w:t xml:space="preserve">bei </w:t>
                            </w:r>
                            <w:r w:rsidR="00DD1947">
                              <w:rPr>
                                <w:rFonts w:ascii="ArialMT" w:hAnsi="ArialMT" w:cs="ArialMT"/>
                                <w:color w:val="000000"/>
                                <w:sz w:val="16"/>
                                <w:szCs w:val="14"/>
                              </w:rPr>
                              <w:t xml:space="preserve">den </w:t>
                            </w:r>
                            <w:proofErr w:type="spellStart"/>
                            <w:r w:rsidR="00DD1947">
                              <w:rPr>
                                <w:rFonts w:ascii="ArialMT" w:hAnsi="ArialMT" w:cs="ArialMT"/>
                                <w:color w:val="000000"/>
                                <w:sz w:val="16"/>
                                <w:szCs w:val="14"/>
                              </w:rPr>
                              <w:t>AutorInnen</w:t>
                            </w:r>
                            <w:proofErr w:type="spellEnd"/>
                            <w:proofErr w:type="gramEnd"/>
                            <w:r w:rsidRPr="007167F4">
                              <w:rPr>
                                <w:rFonts w:ascii="ArialMT" w:hAnsi="ArialMT" w:cs="ArialMT"/>
                                <w:color w:val="000000"/>
                                <w:sz w:val="16"/>
                                <w:szCs w:val="14"/>
                              </w:rPr>
                              <w:t>.</w:t>
                            </w:r>
                          </w:p>
                          <w:p w14:paraId="79CCE063" w14:textId="4B1BC3FE" w:rsidR="00F0411A" w:rsidRDefault="00F0411A" w:rsidP="00F0411A">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Bedingungen der</w:t>
                            </w:r>
                            <w:r w:rsidRPr="00616DEC">
                              <w:rPr>
                                <w:rFonts w:ascii="ArialMT" w:hAnsi="ArialMT" w:cs="ArialMT"/>
                                <w:color w:val="595959" w:themeColor="text1" w:themeTint="A6"/>
                                <w:sz w:val="16"/>
                                <w:szCs w:val="14"/>
                              </w:rPr>
                              <w:t xml:space="preserve"> </w:t>
                            </w:r>
                            <w:hyperlink r:id="rId10" w:history="1">
                              <w:r w:rsidRPr="00616DEC">
                                <w:rPr>
                                  <w:rStyle w:val="Hyperlink"/>
                                  <w:rFonts w:ascii="ArialMT" w:hAnsi="ArialMT" w:cs="ArialMT"/>
                                  <w:color w:val="595959" w:themeColor="text1" w:themeTint="A6"/>
                                  <w:sz w:val="16"/>
                                  <w:szCs w:val="14"/>
                                </w:rPr>
                                <w:t xml:space="preserve">Creative </w:t>
                              </w:r>
                              <w:proofErr w:type="spellStart"/>
                              <w:r w:rsidRPr="00616DEC">
                                <w:rPr>
                                  <w:rStyle w:val="Hyperlink"/>
                                  <w:rFonts w:ascii="ArialMT" w:hAnsi="ArialMT" w:cs="ArialMT"/>
                                  <w:color w:val="595959" w:themeColor="text1" w:themeTint="A6"/>
                                  <w:sz w:val="16"/>
                                  <w:szCs w:val="14"/>
                                </w:rPr>
                                <w:t>Commons</w:t>
                              </w:r>
                              <w:proofErr w:type="spellEnd"/>
                              <w:r w:rsidRPr="00616DEC">
                                <w:rPr>
                                  <w:rStyle w:val="Hyperlink"/>
                                  <w:rFonts w:ascii="ArialMT" w:hAnsi="ArialMT" w:cs="ArialMT"/>
                                  <w:color w:val="595959" w:themeColor="text1" w:themeTint="A6"/>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DD1947">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43C92083" w14:textId="77777777" w:rsidR="00F0411A" w:rsidRDefault="00F0411A" w:rsidP="00F0411A">
                            <w:pPr>
                              <w:autoSpaceDE w:val="0"/>
                              <w:autoSpaceDN w:val="0"/>
                              <w:adjustRightInd w:val="0"/>
                              <w:spacing w:after="0" w:line="240" w:lineRule="auto"/>
                              <w:rPr>
                                <w:rFonts w:ascii="ArialMT" w:hAnsi="ArialMT" w:cs="ArialMT"/>
                                <w:color w:val="000000"/>
                                <w:sz w:val="16"/>
                                <w:szCs w:val="14"/>
                              </w:rPr>
                            </w:pPr>
                          </w:p>
                          <w:p w14:paraId="15F126D2" w14:textId="77777777" w:rsidR="00F0411A" w:rsidRPr="00366BBF" w:rsidRDefault="00F0411A" w:rsidP="00F0411A">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5F6B08F9" w14:textId="77777777" w:rsidR="00F0411A" w:rsidRPr="00366BBF" w:rsidRDefault="00F0411A" w:rsidP="00F0411A">
                            <w:pPr>
                              <w:autoSpaceDE w:val="0"/>
                              <w:autoSpaceDN w:val="0"/>
                              <w:adjustRightInd w:val="0"/>
                              <w:spacing w:after="0" w:line="240" w:lineRule="auto"/>
                              <w:rPr>
                                <w:rFonts w:ascii="ArialMT" w:hAnsi="ArialMT" w:cs="ArialMT"/>
                                <w:b/>
                                <w:bCs/>
                                <w:i/>
                                <w:iCs/>
                                <w:color w:val="000000"/>
                                <w:sz w:val="16"/>
                                <w:szCs w:val="14"/>
                                <w:lang w:val="en-US"/>
                              </w:rPr>
                            </w:pPr>
                          </w:p>
                          <w:p w14:paraId="28442BA0" w14:textId="77777777" w:rsidR="00F0411A" w:rsidRPr="00366BBF" w:rsidRDefault="00F0411A" w:rsidP="00F0411A">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5A4A5391" w14:textId="77777777" w:rsidR="00F0411A" w:rsidRPr="00366BBF" w:rsidRDefault="00F0411A" w:rsidP="00F0411A">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The test instrument is a research instrument that serves research, teaching and practice. It is made available online and free of charge by the test archive and is protected by copyright, </w:t>
                            </w:r>
                            <w:proofErr w:type="gramStart"/>
                            <w:r w:rsidRPr="00366BBF">
                              <w:rPr>
                                <w:rFonts w:ascii="ArialMT" w:hAnsi="ArialMT" w:cs="ArialMT"/>
                                <w:iCs/>
                                <w:color w:val="000000"/>
                                <w:sz w:val="16"/>
                                <w:szCs w:val="14"/>
                                <w:lang w:val="en-US"/>
                              </w:rPr>
                              <w:t>i.e.</w:t>
                            </w:r>
                            <w:proofErr w:type="gramEnd"/>
                            <w:r w:rsidRPr="00366BBF">
                              <w:rPr>
                                <w:rFonts w:ascii="ArialMT" w:hAnsi="ArialMT" w:cs="ArialMT"/>
                                <w:iCs/>
                                <w:color w:val="000000"/>
                                <w:sz w:val="16"/>
                                <w:szCs w:val="14"/>
                                <w:lang w:val="en-US"/>
                              </w:rPr>
                              <w:t xml:space="preserve"> the copyright remains with the author(s).</w:t>
                            </w:r>
                          </w:p>
                          <w:p w14:paraId="7074D596" w14:textId="434BC901" w:rsidR="00F0411A" w:rsidRPr="00366BBF" w:rsidRDefault="00F0411A" w:rsidP="00F0411A">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By using this test, I agree to abide by the terms of the</w:t>
                            </w:r>
                            <w:r w:rsidRPr="00616DEC">
                              <w:rPr>
                                <w:rFonts w:ascii="ArialMT" w:hAnsi="ArialMT" w:cs="ArialMT"/>
                                <w:iCs/>
                                <w:color w:val="595959" w:themeColor="text1" w:themeTint="A6"/>
                                <w:sz w:val="16"/>
                                <w:szCs w:val="14"/>
                                <w:lang w:val="en-US"/>
                              </w:rPr>
                              <w:t xml:space="preserve"> </w:t>
                            </w:r>
                            <w:hyperlink r:id="rId12" w:history="1">
                              <w:r w:rsidRPr="00616DEC">
                                <w:rPr>
                                  <w:rStyle w:val="Hyperlink"/>
                                  <w:rFonts w:ascii="ArialMT" w:hAnsi="ArialMT" w:cs="ArialMT"/>
                                  <w:iCs/>
                                  <w:color w:val="595959" w:themeColor="text1" w:themeTint="A6"/>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DD1947">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4D32DB9E" w14:textId="77777777" w:rsidR="00F0411A" w:rsidRPr="00366BBF" w:rsidRDefault="00F0411A" w:rsidP="00F0411A">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A743B" id="Abgerundetes Rechteck 10" o:spid="_x0000_s1027" style="position:absolute;left:0;text-align:left;margin-left:-4.75pt;margin-top:15.75pt;width:467.45pt;height:20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" fillcolor="#d1de91" stroked="f">
                <v:fill color2="#eff3df" rotate="t" focusposition=",1" focussize="" colors="0 #d1de91;0 #e1e8bd;1 #eff3df" focus="100%" type="gradientRadial"/>
                <v:shadow on="t" color="black" opacity="22937f" origin=",.5" offset="0,.63889mm"/>
                <v:textbox>
                  <w:txbxContent>
                    <w:p w14:paraId="7A553BA1" w14:textId="77777777" w:rsidR="00F0411A" w:rsidRPr="007167F4" w:rsidRDefault="00F0411A" w:rsidP="00F0411A">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32DD95E9" w14:textId="769853D9" w:rsidR="00F0411A" w:rsidRPr="007167F4" w:rsidRDefault="00F0411A" w:rsidP="00F0411A">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w:t>
                      </w:r>
                      <w:proofErr w:type="gramStart"/>
                      <w:r w:rsidRPr="007167F4">
                        <w:rPr>
                          <w:rFonts w:ascii="ArialMT" w:hAnsi="ArialMT" w:cs="ArialMT"/>
                          <w:color w:val="000000"/>
                          <w:sz w:val="16"/>
                          <w:szCs w:val="14"/>
                        </w:rPr>
                        <w:t xml:space="preserve">bei </w:t>
                      </w:r>
                      <w:r w:rsidR="00DD1947">
                        <w:rPr>
                          <w:rFonts w:ascii="ArialMT" w:hAnsi="ArialMT" w:cs="ArialMT"/>
                          <w:color w:val="000000"/>
                          <w:sz w:val="16"/>
                          <w:szCs w:val="14"/>
                        </w:rPr>
                        <w:t xml:space="preserve">den </w:t>
                      </w:r>
                      <w:proofErr w:type="spellStart"/>
                      <w:r w:rsidR="00DD1947">
                        <w:rPr>
                          <w:rFonts w:ascii="ArialMT" w:hAnsi="ArialMT" w:cs="ArialMT"/>
                          <w:color w:val="000000"/>
                          <w:sz w:val="16"/>
                          <w:szCs w:val="14"/>
                        </w:rPr>
                        <w:t>AutorInnen</w:t>
                      </w:r>
                      <w:proofErr w:type="spellEnd"/>
                      <w:proofErr w:type="gramEnd"/>
                      <w:r w:rsidRPr="007167F4">
                        <w:rPr>
                          <w:rFonts w:ascii="ArialMT" w:hAnsi="ArialMT" w:cs="ArialMT"/>
                          <w:color w:val="000000"/>
                          <w:sz w:val="16"/>
                          <w:szCs w:val="14"/>
                        </w:rPr>
                        <w:t>.</w:t>
                      </w:r>
                    </w:p>
                    <w:p w14:paraId="79CCE063" w14:textId="4B1BC3FE" w:rsidR="00F0411A" w:rsidRDefault="00F0411A" w:rsidP="00F0411A">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Bedingungen der</w:t>
                      </w:r>
                      <w:r w:rsidRPr="00616DEC">
                        <w:rPr>
                          <w:rFonts w:ascii="ArialMT" w:hAnsi="ArialMT" w:cs="ArialMT"/>
                          <w:color w:val="595959" w:themeColor="text1" w:themeTint="A6"/>
                          <w:sz w:val="16"/>
                          <w:szCs w:val="14"/>
                        </w:rPr>
                        <w:t xml:space="preserve"> </w:t>
                      </w:r>
                      <w:hyperlink r:id="rId14" w:history="1">
                        <w:r w:rsidRPr="00616DEC">
                          <w:rPr>
                            <w:rStyle w:val="Hyperlink"/>
                            <w:rFonts w:ascii="ArialMT" w:hAnsi="ArialMT" w:cs="ArialMT"/>
                            <w:color w:val="595959" w:themeColor="text1" w:themeTint="A6"/>
                            <w:sz w:val="16"/>
                            <w:szCs w:val="14"/>
                          </w:rPr>
                          <w:t xml:space="preserve">Creative </w:t>
                        </w:r>
                        <w:proofErr w:type="spellStart"/>
                        <w:r w:rsidRPr="00616DEC">
                          <w:rPr>
                            <w:rStyle w:val="Hyperlink"/>
                            <w:rFonts w:ascii="ArialMT" w:hAnsi="ArialMT" w:cs="ArialMT"/>
                            <w:color w:val="595959" w:themeColor="text1" w:themeTint="A6"/>
                            <w:sz w:val="16"/>
                            <w:szCs w:val="14"/>
                          </w:rPr>
                          <w:t>Commons</w:t>
                        </w:r>
                        <w:proofErr w:type="spellEnd"/>
                        <w:r w:rsidRPr="00616DEC">
                          <w:rPr>
                            <w:rStyle w:val="Hyperlink"/>
                            <w:rFonts w:ascii="ArialMT" w:hAnsi="ArialMT" w:cs="ArialMT"/>
                            <w:color w:val="595959" w:themeColor="text1" w:themeTint="A6"/>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DD1947">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43C92083" w14:textId="77777777" w:rsidR="00F0411A" w:rsidRDefault="00F0411A" w:rsidP="00F0411A">
                      <w:pPr>
                        <w:autoSpaceDE w:val="0"/>
                        <w:autoSpaceDN w:val="0"/>
                        <w:adjustRightInd w:val="0"/>
                        <w:spacing w:after="0" w:line="240" w:lineRule="auto"/>
                        <w:rPr>
                          <w:rFonts w:ascii="ArialMT" w:hAnsi="ArialMT" w:cs="ArialMT"/>
                          <w:color w:val="000000"/>
                          <w:sz w:val="16"/>
                          <w:szCs w:val="14"/>
                        </w:rPr>
                      </w:pPr>
                    </w:p>
                    <w:p w14:paraId="15F126D2" w14:textId="77777777" w:rsidR="00F0411A" w:rsidRPr="00366BBF" w:rsidRDefault="00F0411A" w:rsidP="00F0411A">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5F6B08F9" w14:textId="77777777" w:rsidR="00F0411A" w:rsidRPr="00366BBF" w:rsidRDefault="00F0411A" w:rsidP="00F0411A">
                      <w:pPr>
                        <w:autoSpaceDE w:val="0"/>
                        <w:autoSpaceDN w:val="0"/>
                        <w:adjustRightInd w:val="0"/>
                        <w:spacing w:after="0" w:line="240" w:lineRule="auto"/>
                        <w:rPr>
                          <w:rFonts w:ascii="ArialMT" w:hAnsi="ArialMT" w:cs="ArialMT"/>
                          <w:b/>
                          <w:bCs/>
                          <w:i/>
                          <w:iCs/>
                          <w:color w:val="000000"/>
                          <w:sz w:val="16"/>
                          <w:szCs w:val="14"/>
                          <w:lang w:val="en-US"/>
                        </w:rPr>
                      </w:pPr>
                    </w:p>
                    <w:p w14:paraId="28442BA0" w14:textId="77777777" w:rsidR="00F0411A" w:rsidRPr="00366BBF" w:rsidRDefault="00F0411A" w:rsidP="00F0411A">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5A4A5391" w14:textId="77777777" w:rsidR="00F0411A" w:rsidRPr="00366BBF" w:rsidRDefault="00F0411A" w:rsidP="00F0411A">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The test instrument is a research instrument that serves research, teaching and practice. It is made available online and free of charge by the test archive and is protected by copyright, </w:t>
                      </w:r>
                      <w:proofErr w:type="gramStart"/>
                      <w:r w:rsidRPr="00366BBF">
                        <w:rPr>
                          <w:rFonts w:ascii="ArialMT" w:hAnsi="ArialMT" w:cs="ArialMT"/>
                          <w:iCs/>
                          <w:color w:val="000000"/>
                          <w:sz w:val="16"/>
                          <w:szCs w:val="14"/>
                          <w:lang w:val="en-US"/>
                        </w:rPr>
                        <w:t>i.e.</w:t>
                      </w:r>
                      <w:proofErr w:type="gramEnd"/>
                      <w:r w:rsidRPr="00366BBF">
                        <w:rPr>
                          <w:rFonts w:ascii="ArialMT" w:hAnsi="ArialMT" w:cs="ArialMT"/>
                          <w:iCs/>
                          <w:color w:val="000000"/>
                          <w:sz w:val="16"/>
                          <w:szCs w:val="14"/>
                          <w:lang w:val="en-US"/>
                        </w:rPr>
                        <w:t xml:space="preserve"> the copyright remains with the author(s).</w:t>
                      </w:r>
                    </w:p>
                    <w:p w14:paraId="7074D596" w14:textId="434BC901" w:rsidR="00F0411A" w:rsidRPr="00366BBF" w:rsidRDefault="00F0411A" w:rsidP="00F0411A">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By using this test, I agree to abide by the terms of the</w:t>
                      </w:r>
                      <w:r w:rsidRPr="00616DEC">
                        <w:rPr>
                          <w:rFonts w:ascii="ArialMT" w:hAnsi="ArialMT" w:cs="ArialMT"/>
                          <w:iCs/>
                          <w:color w:val="595959" w:themeColor="text1" w:themeTint="A6"/>
                          <w:sz w:val="16"/>
                          <w:szCs w:val="14"/>
                          <w:lang w:val="en-US"/>
                        </w:rPr>
                        <w:t xml:space="preserve"> </w:t>
                      </w:r>
                      <w:hyperlink r:id="rId16" w:history="1">
                        <w:r w:rsidRPr="00616DEC">
                          <w:rPr>
                            <w:rStyle w:val="Hyperlink"/>
                            <w:rFonts w:ascii="ArialMT" w:hAnsi="ArialMT" w:cs="ArialMT"/>
                            <w:iCs/>
                            <w:color w:val="595959" w:themeColor="text1" w:themeTint="A6"/>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DD1947">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4D32DB9E" w14:textId="77777777" w:rsidR="00F0411A" w:rsidRPr="00366BBF" w:rsidRDefault="00F0411A" w:rsidP="00F0411A">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3B943FB2" w14:textId="77777777" w:rsidR="00F0411A" w:rsidRDefault="00F0411A" w:rsidP="00F0411A">
      <w:pPr>
        <w:jc w:val="center"/>
        <w:rPr>
          <w:b/>
          <w:bCs/>
          <w:color w:val="000000"/>
        </w:rPr>
      </w:pPr>
    </w:p>
    <w:p w14:paraId="62CF8546" w14:textId="77777777" w:rsidR="00F0411A" w:rsidRDefault="00F0411A" w:rsidP="00F0411A">
      <w:pPr>
        <w:pBdr>
          <w:top w:val="nil"/>
          <w:left w:val="nil"/>
          <w:bottom w:val="nil"/>
          <w:right w:val="nil"/>
          <w:between w:val="nil"/>
        </w:pBdr>
        <w:spacing w:before="360" w:after="0" w:line="240" w:lineRule="auto"/>
        <w:rPr>
          <w:color w:val="000000"/>
        </w:rPr>
      </w:pPr>
    </w:p>
    <w:p w14:paraId="4E38C078" w14:textId="77777777" w:rsidR="00F0411A" w:rsidRPr="00366BBF" w:rsidRDefault="00F0411A" w:rsidP="00F0411A"/>
    <w:p w14:paraId="338BD039" w14:textId="77777777" w:rsidR="00F0411A" w:rsidRDefault="00F0411A" w:rsidP="0082247D">
      <w:pPr>
        <w:spacing w:after="0" w:line="240" w:lineRule="auto"/>
        <w:jc w:val="center"/>
        <w:rPr>
          <w:rFonts w:ascii="Times New Roman" w:eastAsia="Times New Roman" w:hAnsi="Times New Roman" w:cs="Times New Roman"/>
          <w:b/>
          <w:sz w:val="36"/>
          <w:szCs w:val="20"/>
          <w:lang w:eastAsia="de-DE"/>
        </w:rPr>
      </w:pPr>
    </w:p>
    <w:p w14:paraId="00716C66" w14:textId="77777777" w:rsidR="00F0411A" w:rsidRDefault="00F0411A">
      <w:pPr>
        <w:rPr>
          <w:rFonts w:ascii="Times New Roman" w:eastAsia="Times New Roman" w:hAnsi="Times New Roman" w:cs="Times New Roman"/>
          <w:b/>
          <w:sz w:val="36"/>
          <w:szCs w:val="20"/>
          <w:lang w:eastAsia="de-DE"/>
        </w:rPr>
      </w:pPr>
      <w:r>
        <w:rPr>
          <w:rFonts w:ascii="Times New Roman" w:eastAsia="Times New Roman" w:hAnsi="Times New Roman" w:cs="Times New Roman"/>
          <w:b/>
          <w:sz w:val="36"/>
          <w:szCs w:val="20"/>
          <w:lang w:eastAsia="de-DE"/>
        </w:rPr>
        <w:br w:type="page"/>
      </w:r>
    </w:p>
    <w:p w14:paraId="7993F326" w14:textId="15BFF6F2" w:rsidR="0082247D" w:rsidRPr="0082247D" w:rsidRDefault="0082247D" w:rsidP="0082247D">
      <w:pPr>
        <w:spacing w:after="0" w:line="240" w:lineRule="auto"/>
        <w:jc w:val="center"/>
        <w:rPr>
          <w:rFonts w:ascii="Times New Roman" w:eastAsia="Times New Roman" w:hAnsi="Times New Roman" w:cs="Times New Roman"/>
          <w:b/>
          <w:sz w:val="36"/>
          <w:szCs w:val="20"/>
          <w:lang w:eastAsia="de-DE"/>
        </w:rPr>
      </w:pPr>
      <w:r w:rsidRPr="0082247D">
        <w:rPr>
          <w:rFonts w:ascii="Times New Roman" w:eastAsia="Times New Roman" w:hAnsi="Times New Roman" w:cs="Times New Roman"/>
          <w:b/>
          <w:sz w:val="36"/>
          <w:szCs w:val="20"/>
          <w:lang w:eastAsia="de-DE"/>
        </w:rPr>
        <w:lastRenderedPageBreak/>
        <w:t>BIFA-AL</w:t>
      </w:r>
    </w:p>
    <w:p w14:paraId="3BE3E527" w14:textId="77777777" w:rsidR="0082247D" w:rsidRPr="0082247D" w:rsidRDefault="0082247D" w:rsidP="0082247D">
      <w:pPr>
        <w:spacing w:after="0" w:line="240" w:lineRule="auto"/>
        <w:jc w:val="center"/>
        <w:rPr>
          <w:rFonts w:ascii="Times New Roman" w:eastAsia="Times New Roman" w:hAnsi="Times New Roman" w:cs="Times New Roman"/>
          <w:b/>
          <w:sz w:val="36"/>
          <w:szCs w:val="20"/>
          <w:lang w:eastAsia="de-DE"/>
        </w:rPr>
      </w:pPr>
      <w:r w:rsidRPr="0082247D">
        <w:rPr>
          <w:rFonts w:ascii="Times New Roman" w:eastAsia="Times New Roman" w:hAnsi="Times New Roman" w:cs="Times New Roman"/>
          <w:b/>
          <w:sz w:val="36"/>
          <w:szCs w:val="20"/>
          <w:lang w:eastAsia="de-DE"/>
        </w:rPr>
        <w:t>Fragebogen zu Interessen, Meinungen und persönlichen Angaben</w:t>
      </w:r>
    </w:p>
    <w:p w14:paraId="30DAD5AC" w14:textId="77777777" w:rsidR="0082247D" w:rsidRPr="0082247D" w:rsidRDefault="0082247D" w:rsidP="0082247D">
      <w:pPr>
        <w:spacing w:after="0" w:line="240" w:lineRule="auto"/>
        <w:rPr>
          <w:rFonts w:ascii="Times New Roman" w:eastAsia="Times New Roman" w:hAnsi="Times New Roman" w:cs="Times New Roman"/>
          <w:sz w:val="24"/>
          <w:szCs w:val="20"/>
          <w:lang w:eastAsia="de-DE"/>
        </w:rPr>
      </w:pPr>
    </w:p>
    <w:p w14:paraId="5643EC6B" w14:textId="77777777" w:rsidR="0082247D" w:rsidRPr="0082247D" w:rsidRDefault="0082247D" w:rsidP="0082247D">
      <w:pPr>
        <w:spacing w:after="0" w:line="240" w:lineRule="auto"/>
        <w:rPr>
          <w:rFonts w:ascii="Times New Roman" w:eastAsia="Times New Roman" w:hAnsi="Times New Roman" w:cs="Times New Roman"/>
          <w:sz w:val="24"/>
          <w:szCs w:val="20"/>
          <w:lang w:eastAsia="de-DE"/>
        </w:rPr>
      </w:pPr>
    </w:p>
    <w:p w14:paraId="06D1A2E9" w14:textId="77777777" w:rsidR="0082247D" w:rsidRPr="0082247D" w:rsidRDefault="0082247D" w:rsidP="0082247D">
      <w:pPr>
        <w:spacing w:after="0" w:line="240" w:lineRule="auto"/>
        <w:rPr>
          <w:rFonts w:ascii="Times New Roman" w:eastAsia="Times New Roman" w:hAnsi="Times New Roman" w:cs="Times New Roman"/>
          <w:b/>
          <w:sz w:val="24"/>
          <w:szCs w:val="20"/>
          <w:lang w:eastAsia="de-DE"/>
        </w:rPr>
      </w:pPr>
      <w:r w:rsidRPr="0082247D">
        <w:rPr>
          <w:rFonts w:ascii="Times New Roman" w:eastAsia="Times New Roman" w:hAnsi="Times New Roman" w:cs="Times New Roman"/>
          <w:b/>
          <w:sz w:val="24"/>
          <w:szCs w:val="20"/>
          <w:lang w:eastAsia="de-DE"/>
        </w:rPr>
        <w:t xml:space="preserve">A N L E I T U N G </w:t>
      </w:r>
    </w:p>
    <w:p w14:paraId="3363768C" w14:textId="77777777" w:rsidR="0082247D" w:rsidRPr="0082247D" w:rsidRDefault="0082247D" w:rsidP="0082247D">
      <w:pPr>
        <w:spacing w:after="0" w:line="240" w:lineRule="auto"/>
        <w:jc w:val="both"/>
        <w:rPr>
          <w:rFonts w:ascii="Times New Roman" w:eastAsia="Times New Roman" w:hAnsi="Times New Roman" w:cs="Times New Roman"/>
          <w:sz w:val="24"/>
          <w:szCs w:val="20"/>
          <w:lang w:eastAsia="de-DE"/>
        </w:rPr>
      </w:pPr>
      <w:r w:rsidRPr="0082247D">
        <w:rPr>
          <w:rFonts w:ascii="Times New Roman" w:eastAsia="Times New Roman" w:hAnsi="Times New Roman" w:cs="Times New Roman"/>
          <w:sz w:val="24"/>
          <w:szCs w:val="20"/>
          <w:lang w:eastAsia="de-DE"/>
        </w:rPr>
        <w:t xml:space="preserve">Im </w:t>
      </w:r>
      <w:proofErr w:type="gramStart"/>
      <w:r w:rsidRPr="0082247D">
        <w:rPr>
          <w:rFonts w:ascii="Times New Roman" w:eastAsia="Times New Roman" w:hAnsi="Times New Roman" w:cs="Times New Roman"/>
          <w:sz w:val="24"/>
          <w:szCs w:val="20"/>
          <w:lang w:eastAsia="de-DE"/>
        </w:rPr>
        <w:t>folgenden</w:t>
      </w:r>
      <w:proofErr w:type="gramEnd"/>
      <w:r w:rsidRPr="0082247D">
        <w:rPr>
          <w:rFonts w:ascii="Times New Roman" w:eastAsia="Times New Roman" w:hAnsi="Times New Roman" w:cs="Times New Roman"/>
          <w:sz w:val="24"/>
          <w:szCs w:val="20"/>
          <w:lang w:eastAsia="de-DE"/>
        </w:rPr>
        <w:t xml:space="preserve"> finden Sie einige Aussagen, die Ihre Meinungen und Interessen betreffen sowie persönliche Angaben über Ihr Elternhaus, über Ihre schulische Bildung, über ihre Berufsvorstellungen, Lebensansichten und über Ihre eigene Person. </w:t>
      </w:r>
    </w:p>
    <w:p w14:paraId="09C7B1A7" w14:textId="77777777" w:rsidR="0082247D" w:rsidRPr="0082247D" w:rsidRDefault="0082247D" w:rsidP="0082247D">
      <w:pPr>
        <w:spacing w:after="0" w:line="240" w:lineRule="auto"/>
        <w:jc w:val="both"/>
        <w:rPr>
          <w:rFonts w:ascii="Times New Roman" w:eastAsia="Times New Roman" w:hAnsi="Times New Roman" w:cs="Times New Roman"/>
          <w:sz w:val="24"/>
          <w:szCs w:val="20"/>
          <w:lang w:eastAsia="de-DE"/>
        </w:rPr>
      </w:pPr>
      <w:r w:rsidRPr="0082247D">
        <w:rPr>
          <w:rFonts w:ascii="Times New Roman" w:eastAsia="Times New Roman" w:hAnsi="Times New Roman" w:cs="Times New Roman"/>
          <w:sz w:val="24"/>
          <w:szCs w:val="20"/>
          <w:lang w:eastAsia="de-DE"/>
        </w:rPr>
        <w:t xml:space="preserve">Jeder Mensch hat seine eigenen Ansichten und Auffassungen über sich und sein Leben, es gibt also hier keine richtigen und falschen Antworten. </w:t>
      </w:r>
    </w:p>
    <w:p w14:paraId="4CF71082" w14:textId="77777777" w:rsidR="0082247D" w:rsidRPr="0082247D" w:rsidRDefault="0082247D" w:rsidP="0082247D">
      <w:pPr>
        <w:spacing w:after="0" w:line="240" w:lineRule="auto"/>
        <w:jc w:val="both"/>
        <w:rPr>
          <w:rFonts w:ascii="Times New Roman" w:eastAsia="Times New Roman" w:hAnsi="Times New Roman" w:cs="Times New Roman"/>
          <w:sz w:val="24"/>
          <w:szCs w:val="20"/>
          <w:lang w:eastAsia="de-DE"/>
        </w:rPr>
      </w:pPr>
      <w:r w:rsidRPr="0082247D">
        <w:rPr>
          <w:rFonts w:ascii="Times New Roman" w:eastAsia="Times New Roman" w:hAnsi="Times New Roman" w:cs="Times New Roman"/>
          <w:sz w:val="24"/>
          <w:szCs w:val="20"/>
          <w:lang w:eastAsia="de-DE"/>
        </w:rPr>
        <w:t xml:space="preserve">Sie können sich frei und unbefangen äußern, Ihre Angaben werden streng vertraulich behandelt. Die Beantwortung der Fragen ist natürlich nur dann sinnvoll, wenn Sie nach bestem Wissen antworten. Überlegen Sie also bitte nicht erst, welche Antwort wohl den besten "Eindruck" macht, sondern antworten Sie so, wie es Ihrer Meinung nach zutrifft. </w:t>
      </w:r>
    </w:p>
    <w:p w14:paraId="3D4137F3" w14:textId="77777777" w:rsidR="0082247D" w:rsidRPr="0082247D" w:rsidRDefault="0082247D" w:rsidP="0082247D">
      <w:pPr>
        <w:spacing w:after="0" w:line="240" w:lineRule="auto"/>
        <w:jc w:val="both"/>
        <w:rPr>
          <w:rFonts w:ascii="Times New Roman" w:eastAsia="Times New Roman" w:hAnsi="Times New Roman" w:cs="Times New Roman"/>
          <w:sz w:val="24"/>
          <w:szCs w:val="20"/>
          <w:lang w:eastAsia="de-DE"/>
        </w:rPr>
      </w:pPr>
      <w:r w:rsidRPr="0082247D">
        <w:rPr>
          <w:rFonts w:ascii="Times New Roman" w:eastAsia="Times New Roman" w:hAnsi="Times New Roman" w:cs="Times New Roman"/>
          <w:sz w:val="24"/>
          <w:szCs w:val="20"/>
          <w:lang w:eastAsia="de-DE"/>
        </w:rPr>
        <w:t xml:space="preserve">Sie sollten sich nicht an einzelnen Fragen "festbeißen", sondern die Antwort geben, welche Ihnen zuerst einfällt. Es wird wohl einige Fragen geben, deren Beantwortung für Sie nicht ganz einfach sein wird. Kreuzen Sie trotzdem bitte immer eine Antwort an, die am ehesten bei Ihnen zutrifft. Wenn Sie möchten, dann können Sie zusätzlich auf einem gesonderten Blatt Anmerkungen zu bestimmten Fragen machen. Es werden mehrere Lebensbereiche berührt, Sie finden daher viele Fragen vor. Lassen Sie trotzdem keine Frage aus, auch wenn Ihnen eine Antwort manchmal </w:t>
      </w:r>
      <w:proofErr w:type="gramStart"/>
      <w:r w:rsidRPr="0082247D">
        <w:rPr>
          <w:rFonts w:ascii="Times New Roman" w:eastAsia="Times New Roman" w:hAnsi="Times New Roman" w:cs="Times New Roman"/>
          <w:sz w:val="24"/>
          <w:szCs w:val="20"/>
          <w:lang w:eastAsia="de-DE"/>
        </w:rPr>
        <w:t>schwer fallen</w:t>
      </w:r>
      <w:proofErr w:type="gramEnd"/>
      <w:r w:rsidRPr="0082247D">
        <w:rPr>
          <w:rFonts w:ascii="Times New Roman" w:eastAsia="Times New Roman" w:hAnsi="Times New Roman" w:cs="Times New Roman"/>
          <w:sz w:val="24"/>
          <w:szCs w:val="20"/>
          <w:lang w:eastAsia="de-DE"/>
        </w:rPr>
        <w:t xml:space="preserve"> sollte. </w:t>
      </w:r>
    </w:p>
    <w:p w14:paraId="0A0C2E43" w14:textId="77777777" w:rsidR="0082247D" w:rsidRPr="0082247D" w:rsidRDefault="0082247D" w:rsidP="0082247D">
      <w:pPr>
        <w:spacing w:after="0" w:line="240" w:lineRule="auto"/>
        <w:jc w:val="both"/>
        <w:rPr>
          <w:rFonts w:ascii="Times New Roman" w:eastAsia="Times New Roman" w:hAnsi="Times New Roman" w:cs="Times New Roman"/>
          <w:sz w:val="24"/>
          <w:szCs w:val="20"/>
          <w:lang w:eastAsia="de-DE"/>
        </w:rPr>
      </w:pPr>
      <w:r w:rsidRPr="0082247D">
        <w:rPr>
          <w:rFonts w:ascii="Times New Roman" w:eastAsia="Times New Roman" w:hAnsi="Times New Roman" w:cs="Times New Roman"/>
          <w:sz w:val="24"/>
          <w:szCs w:val="20"/>
          <w:lang w:eastAsia="de-DE"/>
        </w:rPr>
        <w:t xml:space="preserve">Wir wollen Sie nun mit den Aussagen und den Antwortmöglichkeiten vertraut machen: </w:t>
      </w:r>
    </w:p>
    <w:p w14:paraId="105770AC" w14:textId="77777777" w:rsidR="0082247D" w:rsidRPr="0082247D" w:rsidRDefault="0082247D" w:rsidP="0082247D">
      <w:pPr>
        <w:spacing w:after="0" w:line="240" w:lineRule="auto"/>
        <w:jc w:val="both"/>
        <w:rPr>
          <w:rFonts w:ascii="Times New Roman" w:eastAsia="Times New Roman" w:hAnsi="Times New Roman" w:cs="Times New Roman"/>
          <w:sz w:val="24"/>
          <w:szCs w:val="20"/>
          <w:lang w:eastAsia="de-DE"/>
        </w:rPr>
      </w:pPr>
      <w:r w:rsidRPr="0082247D">
        <w:rPr>
          <w:rFonts w:ascii="Times New Roman" w:eastAsia="Times New Roman" w:hAnsi="Times New Roman" w:cs="Times New Roman"/>
          <w:sz w:val="24"/>
          <w:szCs w:val="20"/>
          <w:lang w:eastAsia="de-DE"/>
        </w:rPr>
        <w:t xml:space="preserve">Bei jeder Frage gibt es zwei Antwortmöglichkeiten: 1. die Antwort "stimmt nicht" und 2. die Antwort "stimmt". </w:t>
      </w:r>
    </w:p>
    <w:p w14:paraId="058A3008" w14:textId="77777777" w:rsidR="0082247D" w:rsidRPr="0082247D" w:rsidRDefault="0082247D" w:rsidP="0082247D">
      <w:pPr>
        <w:spacing w:after="0" w:line="240" w:lineRule="auto"/>
        <w:jc w:val="both"/>
        <w:rPr>
          <w:rFonts w:ascii="Times New Roman" w:eastAsia="Times New Roman" w:hAnsi="Times New Roman" w:cs="Times New Roman"/>
          <w:sz w:val="24"/>
          <w:szCs w:val="20"/>
          <w:lang w:eastAsia="de-DE"/>
        </w:rPr>
      </w:pPr>
      <w:r w:rsidRPr="0082247D">
        <w:rPr>
          <w:rFonts w:ascii="Times New Roman" w:eastAsia="Times New Roman" w:hAnsi="Times New Roman" w:cs="Times New Roman"/>
          <w:sz w:val="24"/>
          <w:szCs w:val="20"/>
          <w:lang w:eastAsia="de-DE"/>
        </w:rPr>
        <w:t xml:space="preserve">Trifft eine Aussage auf Sie zu, so setzen Sie bitte ein Kreuz in den entsprechenden Kreis mit der Feststellung "stimmt". Sollten Sie einer Aussage nicht zustimmen können, so verfahren Sie einfach in der umgekehrten Weise und setzen Ihr Kreuz in den entsprechenden Kreis mit der Antwortmöglichkeit "stimmt nicht". </w:t>
      </w:r>
    </w:p>
    <w:p w14:paraId="21616991" w14:textId="77777777" w:rsidR="0082247D" w:rsidRPr="0082247D" w:rsidRDefault="0082247D" w:rsidP="0082247D">
      <w:pPr>
        <w:spacing w:after="0" w:line="240" w:lineRule="auto"/>
        <w:rPr>
          <w:rFonts w:ascii="Times New Roman" w:eastAsia="Times New Roman" w:hAnsi="Times New Roman" w:cs="Times New Roman"/>
          <w:sz w:val="24"/>
          <w:szCs w:val="20"/>
          <w:lang w:eastAsia="de-DE"/>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496"/>
        <w:gridCol w:w="5953"/>
        <w:gridCol w:w="1418"/>
        <w:gridCol w:w="1341"/>
      </w:tblGrid>
      <w:tr w:rsidR="0082247D" w:rsidRPr="0082247D" w14:paraId="3EC7CDC8" w14:textId="77777777" w:rsidTr="0082247D">
        <w:tc>
          <w:tcPr>
            <w:tcW w:w="496" w:type="dxa"/>
          </w:tcPr>
          <w:p w14:paraId="311B9E2B" w14:textId="77777777" w:rsidR="0082247D" w:rsidRPr="0082247D" w:rsidRDefault="0082247D" w:rsidP="0082247D">
            <w:pPr>
              <w:spacing w:before="120" w:after="120" w:line="240" w:lineRule="auto"/>
              <w:jc w:val="both"/>
              <w:rPr>
                <w:rFonts w:ascii="Arial" w:eastAsia="Times New Roman" w:hAnsi="Arial" w:cs="Times New Roman"/>
                <w:b/>
                <w:szCs w:val="20"/>
                <w:lang w:eastAsia="de-DE"/>
              </w:rPr>
            </w:pPr>
          </w:p>
        </w:tc>
        <w:tc>
          <w:tcPr>
            <w:tcW w:w="5953" w:type="dxa"/>
          </w:tcPr>
          <w:p w14:paraId="0B8F9DD5" w14:textId="77777777" w:rsidR="0082247D" w:rsidRPr="0082247D" w:rsidRDefault="0082247D" w:rsidP="0082247D">
            <w:pPr>
              <w:spacing w:before="120" w:after="120" w:line="240" w:lineRule="auto"/>
              <w:jc w:val="both"/>
              <w:rPr>
                <w:rFonts w:ascii="Arial" w:eastAsia="Times New Roman" w:hAnsi="Arial" w:cs="Times New Roman"/>
                <w:b/>
                <w:szCs w:val="20"/>
                <w:lang w:eastAsia="de-DE"/>
              </w:rPr>
            </w:pPr>
          </w:p>
        </w:tc>
        <w:tc>
          <w:tcPr>
            <w:tcW w:w="1418" w:type="dxa"/>
          </w:tcPr>
          <w:p w14:paraId="1FA6AF6D" w14:textId="77777777" w:rsidR="0082247D" w:rsidRPr="0082247D" w:rsidRDefault="0082247D" w:rsidP="0082247D">
            <w:pPr>
              <w:spacing w:before="120" w:after="120" w:line="240" w:lineRule="auto"/>
              <w:jc w:val="center"/>
              <w:rPr>
                <w:rFonts w:ascii="Arial" w:eastAsia="Times New Roman" w:hAnsi="Arial" w:cs="Times New Roman"/>
                <w:b/>
                <w:szCs w:val="20"/>
                <w:lang w:eastAsia="de-DE"/>
              </w:rPr>
            </w:pPr>
            <w:r w:rsidRPr="0082247D">
              <w:rPr>
                <w:rFonts w:ascii="Times New Roman" w:eastAsia="Times New Roman" w:hAnsi="Times New Roman" w:cs="Times New Roman"/>
                <w:b/>
                <w:sz w:val="24"/>
                <w:szCs w:val="20"/>
                <w:lang w:eastAsia="de-DE"/>
              </w:rPr>
              <w:t>stimmt nicht</w:t>
            </w:r>
          </w:p>
        </w:tc>
        <w:tc>
          <w:tcPr>
            <w:tcW w:w="1341" w:type="dxa"/>
          </w:tcPr>
          <w:p w14:paraId="58A4A12B" w14:textId="77777777" w:rsidR="0082247D" w:rsidRPr="0082247D" w:rsidRDefault="0082247D" w:rsidP="0082247D">
            <w:pPr>
              <w:spacing w:before="120" w:after="120" w:line="240" w:lineRule="auto"/>
              <w:jc w:val="center"/>
              <w:rPr>
                <w:rFonts w:ascii="Arial" w:eastAsia="Times New Roman" w:hAnsi="Arial" w:cs="Times New Roman"/>
                <w:b/>
                <w:szCs w:val="20"/>
                <w:lang w:eastAsia="de-DE"/>
              </w:rPr>
            </w:pPr>
            <w:r w:rsidRPr="0082247D">
              <w:rPr>
                <w:rFonts w:ascii="Times New Roman" w:eastAsia="Times New Roman" w:hAnsi="Times New Roman" w:cs="Times New Roman"/>
                <w:b/>
                <w:sz w:val="24"/>
                <w:szCs w:val="20"/>
                <w:lang w:eastAsia="de-DE"/>
              </w:rPr>
              <w:t>stimmt</w:t>
            </w:r>
          </w:p>
        </w:tc>
      </w:tr>
      <w:tr w:rsidR="0082247D" w:rsidRPr="0082247D" w14:paraId="7E17C09A" w14:textId="77777777" w:rsidTr="0082247D">
        <w:tc>
          <w:tcPr>
            <w:tcW w:w="496" w:type="dxa"/>
          </w:tcPr>
          <w:p w14:paraId="122E3F5C"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01</w:t>
            </w:r>
          </w:p>
        </w:tc>
        <w:tc>
          <w:tcPr>
            <w:tcW w:w="5953" w:type="dxa"/>
          </w:tcPr>
          <w:p w14:paraId="13416DC3"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Manchmal fühle ich mich wie in einer Sackgasse, in der es nicht mehr weitergeht. </w:t>
            </w:r>
          </w:p>
        </w:tc>
        <w:tc>
          <w:tcPr>
            <w:tcW w:w="1418" w:type="dxa"/>
          </w:tcPr>
          <w:p w14:paraId="501C944D"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73722C3B"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775DC621" w14:textId="77777777" w:rsidTr="0082247D">
        <w:tc>
          <w:tcPr>
            <w:tcW w:w="496" w:type="dxa"/>
          </w:tcPr>
          <w:p w14:paraId="7044C6CF"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02</w:t>
            </w:r>
          </w:p>
        </w:tc>
        <w:tc>
          <w:tcPr>
            <w:tcW w:w="5953" w:type="dxa"/>
          </w:tcPr>
          <w:p w14:paraId="198BDE93"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Meine Stimmung wechselt rasch und ohne ersichtlichen Grund. </w:t>
            </w:r>
          </w:p>
        </w:tc>
        <w:tc>
          <w:tcPr>
            <w:tcW w:w="1418" w:type="dxa"/>
          </w:tcPr>
          <w:p w14:paraId="25E66C1F"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13CE9604"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026AE155" w14:textId="77777777" w:rsidTr="0082247D">
        <w:tc>
          <w:tcPr>
            <w:tcW w:w="496" w:type="dxa"/>
          </w:tcPr>
          <w:p w14:paraId="6386E668"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03</w:t>
            </w:r>
          </w:p>
        </w:tc>
        <w:tc>
          <w:tcPr>
            <w:tcW w:w="5953" w:type="dxa"/>
          </w:tcPr>
          <w:p w14:paraId="49421EBD"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Oft habe ich das Gefühl der Teilnahmslosigkeit und der inneren Leere. </w:t>
            </w:r>
          </w:p>
        </w:tc>
        <w:tc>
          <w:tcPr>
            <w:tcW w:w="1418" w:type="dxa"/>
          </w:tcPr>
          <w:p w14:paraId="08A21546"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4D16E563"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6AA62C91" w14:textId="77777777" w:rsidTr="0082247D">
        <w:tc>
          <w:tcPr>
            <w:tcW w:w="496" w:type="dxa"/>
          </w:tcPr>
          <w:p w14:paraId="59532F9A"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04</w:t>
            </w:r>
          </w:p>
        </w:tc>
        <w:tc>
          <w:tcPr>
            <w:tcW w:w="5953" w:type="dxa"/>
          </w:tcPr>
          <w:p w14:paraId="675609DA"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Ich verbringe mehr Zeit damit, mich auf das Leben vorzubereiten, als es tatsächlich zu leben. </w:t>
            </w:r>
          </w:p>
        </w:tc>
        <w:tc>
          <w:tcPr>
            <w:tcW w:w="1418" w:type="dxa"/>
          </w:tcPr>
          <w:p w14:paraId="6AC4D80B"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1CA114C3"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68C71AAB" w14:textId="77777777" w:rsidTr="0082247D">
        <w:tc>
          <w:tcPr>
            <w:tcW w:w="496" w:type="dxa"/>
          </w:tcPr>
          <w:p w14:paraId="0408AB91"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05</w:t>
            </w:r>
          </w:p>
        </w:tc>
        <w:tc>
          <w:tcPr>
            <w:tcW w:w="5953" w:type="dxa"/>
          </w:tcPr>
          <w:p w14:paraId="5BAA9AF0"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Ich habe stets Angst davor, mich zu blamieren. </w:t>
            </w:r>
          </w:p>
        </w:tc>
        <w:tc>
          <w:tcPr>
            <w:tcW w:w="1418" w:type="dxa"/>
          </w:tcPr>
          <w:p w14:paraId="3B06CB0B"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0EA84761"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49BA9CC0" w14:textId="77777777" w:rsidTr="0082247D">
        <w:tc>
          <w:tcPr>
            <w:tcW w:w="496" w:type="dxa"/>
          </w:tcPr>
          <w:p w14:paraId="3957086F"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06</w:t>
            </w:r>
          </w:p>
        </w:tc>
        <w:tc>
          <w:tcPr>
            <w:tcW w:w="5953" w:type="dxa"/>
          </w:tcPr>
          <w:p w14:paraId="5AEB5CE5"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Oft habe ich Angst, den mir selbst gestellten Aufgaben nicht gewachsen zu sein. </w:t>
            </w:r>
          </w:p>
        </w:tc>
        <w:tc>
          <w:tcPr>
            <w:tcW w:w="1418" w:type="dxa"/>
          </w:tcPr>
          <w:p w14:paraId="12579D7A"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46411475"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65FF2072" w14:textId="77777777" w:rsidTr="0082247D">
        <w:tc>
          <w:tcPr>
            <w:tcW w:w="496" w:type="dxa"/>
          </w:tcPr>
          <w:p w14:paraId="171C6032" w14:textId="77777777" w:rsidR="0082247D" w:rsidRPr="0082247D" w:rsidRDefault="0082247D" w:rsidP="0082247D">
            <w:pPr>
              <w:spacing w:before="120" w:after="120" w:line="240" w:lineRule="auto"/>
              <w:jc w:val="both"/>
              <w:rPr>
                <w:rFonts w:ascii="Arial" w:eastAsia="Times New Roman" w:hAnsi="Arial" w:cs="Times New Roman"/>
                <w:b/>
                <w:szCs w:val="20"/>
                <w:lang w:eastAsia="de-DE"/>
              </w:rPr>
            </w:pPr>
          </w:p>
        </w:tc>
        <w:tc>
          <w:tcPr>
            <w:tcW w:w="5953" w:type="dxa"/>
          </w:tcPr>
          <w:p w14:paraId="36A32DF7" w14:textId="77777777" w:rsidR="0082247D" w:rsidRPr="0082247D" w:rsidRDefault="0082247D" w:rsidP="0082247D">
            <w:pPr>
              <w:spacing w:before="120" w:after="120" w:line="240" w:lineRule="auto"/>
              <w:jc w:val="both"/>
              <w:rPr>
                <w:rFonts w:ascii="Arial" w:eastAsia="Times New Roman" w:hAnsi="Arial" w:cs="Times New Roman"/>
                <w:b/>
                <w:szCs w:val="20"/>
                <w:lang w:eastAsia="de-DE"/>
              </w:rPr>
            </w:pPr>
          </w:p>
        </w:tc>
        <w:tc>
          <w:tcPr>
            <w:tcW w:w="1418" w:type="dxa"/>
          </w:tcPr>
          <w:p w14:paraId="2D27215E" w14:textId="77777777" w:rsidR="0082247D" w:rsidRPr="0082247D" w:rsidRDefault="0082247D" w:rsidP="0082247D">
            <w:pPr>
              <w:spacing w:before="120" w:after="120" w:line="240" w:lineRule="auto"/>
              <w:jc w:val="center"/>
              <w:rPr>
                <w:rFonts w:ascii="Arial" w:eastAsia="Times New Roman" w:hAnsi="Arial" w:cs="Times New Roman"/>
                <w:b/>
                <w:szCs w:val="20"/>
                <w:lang w:eastAsia="de-DE"/>
              </w:rPr>
            </w:pPr>
            <w:r w:rsidRPr="0082247D">
              <w:rPr>
                <w:rFonts w:ascii="Times New Roman" w:eastAsia="Times New Roman" w:hAnsi="Times New Roman" w:cs="Times New Roman"/>
                <w:b/>
                <w:sz w:val="24"/>
                <w:szCs w:val="20"/>
                <w:lang w:eastAsia="de-DE"/>
              </w:rPr>
              <w:t>stimmt nicht</w:t>
            </w:r>
          </w:p>
        </w:tc>
        <w:tc>
          <w:tcPr>
            <w:tcW w:w="1341" w:type="dxa"/>
          </w:tcPr>
          <w:p w14:paraId="5137D54F" w14:textId="77777777" w:rsidR="0082247D" w:rsidRPr="0082247D" w:rsidRDefault="0082247D" w:rsidP="0082247D">
            <w:pPr>
              <w:spacing w:before="120" w:after="120" w:line="240" w:lineRule="auto"/>
              <w:jc w:val="center"/>
              <w:rPr>
                <w:rFonts w:ascii="Arial" w:eastAsia="Times New Roman" w:hAnsi="Arial" w:cs="Times New Roman"/>
                <w:b/>
                <w:szCs w:val="20"/>
                <w:lang w:eastAsia="de-DE"/>
              </w:rPr>
            </w:pPr>
            <w:r w:rsidRPr="0082247D">
              <w:rPr>
                <w:rFonts w:ascii="Times New Roman" w:eastAsia="Times New Roman" w:hAnsi="Times New Roman" w:cs="Times New Roman"/>
                <w:b/>
                <w:sz w:val="24"/>
                <w:szCs w:val="20"/>
                <w:lang w:eastAsia="de-DE"/>
              </w:rPr>
              <w:t>stimmt</w:t>
            </w:r>
          </w:p>
        </w:tc>
      </w:tr>
      <w:tr w:rsidR="0082247D" w:rsidRPr="0082247D" w14:paraId="58AA8C25" w14:textId="77777777" w:rsidTr="0082247D">
        <w:tc>
          <w:tcPr>
            <w:tcW w:w="496" w:type="dxa"/>
          </w:tcPr>
          <w:p w14:paraId="078CB313"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07</w:t>
            </w:r>
          </w:p>
        </w:tc>
        <w:tc>
          <w:tcPr>
            <w:tcW w:w="5953" w:type="dxa"/>
          </w:tcPr>
          <w:p w14:paraId="3BBE8478"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Manchmal quält mich der Gedanke, den Anforderungen des Lebens nicht gewachsen zu sein. </w:t>
            </w:r>
          </w:p>
        </w:tc>
        <w:tc>
          <w:tcPr>
            <w:tcW w:w="1418" w:type="dxa"/>
          </w:tcPr>
          <w:p w14:paraId="16ECBBA6"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12E790CC"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58C1AAA9" w14:textId="77777777" w:rsidTr="0082247D">
        <w:tc>
          <w:tcPr>
            <w:tcW w:w="496" w:type="dxa"/>
          </w:tcPr>
          <w:p w14:paraId="21CF3D76"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08</w:t>
            </w:r>
          </w:p>
        </w:tc>
        <w:tc>
          <w:tcPr>
            <w:tcW w:w="5953" w:type="dxa"/>
          </w:tcPr>
          <w:p w14:paraId="26759F6D"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Obwohl ich an sich ein lebensfroher Mensch bin, wird mir oft alles zu viel und zu schwer. </w:t>
            </w:r>
          </w:p>
        </w:tc>
        <w:tc>
          <w:tcPr>
            <w:tcW w:w="1418" w:type="dxa"/>
          </w:tcPr>
          <w:p w14:paraId="0971DDFC"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705DC7AA"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66623896" w14:textId="77777777" w:rsidTr="0082247D">
        <w:tc>
          <w:tcPr>
            <w:tcW w:w="496" w:type="dxa"/>
          </w:tcPr>
          <w:p w14:paraId="18BCF06F"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09</w:t>
            </w:r>
          </w:p>
        </w:tc>
        <w:tc>
          <w:tcPr>
            <w:tcW w:w="5953" w:type="dxa"/>
          </w:tcPr>
          <w:p w14:paraId="2360A067"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Meistens schiebe ich Dinge auf, die ich eigentlich sofort tun sollte. </w:t>
            </w:r>
          </w:p>
        </w:tc>
        <w:tc>
          <w:tcPr>
            <w:tcW w:w="1418" w:type="dxa"/>
          </w:tcPr>
          <w:p w14:paraId="4CF64D3C"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1FFDCB05"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3EBB8C94" w14:textId="77777777" w:rsidTr="0082247D">
        <w:tc>
          <w:tcPr>
            <w:tcW w:w="496" w:type="dxa"/>
          </w:tcPr>
          <w:p w14:paraId="6121AE0E"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10</w:t>
            </w:r>
          </w:p>
        </w:tc>
        <w:tc>
          <w:tcPr>
            <w:tcW w:w="5953" w:type="dxa"/>
          </w:tcPr>
          <w:p w14:paraId="641F2793"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Der Alltag ist oft so grau und leer, </w:t>
            </w:r>
            <w:proofErr w:type="spellStart"/>
            <w:r w:rsidRPr="0082247D">
              <w:rPr>
                <w:rFonts w:ascii="Arial" w:eastAsia="Times New Roman" w:hAnsi="Arial" w:cs="Times New Roman"/>
                <w:szCs w:val="20"/>
                <w:lang w:eastAsia="de-DE"/>
              </w:rPr>
              <w:t>daß</w:t>
            </w:r>
            <w:proofErr w:type="spellEnd"/>
            <w:r w:rsidRPr="0082247D">
              <w:rPr>
                <w:rFonts w:ascii="Arial" w:eastAsia="Times New Roman" w:hAnsi="Arial" w:cs="Times New Roman"/>
                <w:szCs w:val="20"/>
                <w:lang w:eastAsia="de-DE"/>
              </w:rPr>
              <w:t xml:space="preserve"> ich mich in eine schöne und angenehme Traumwelt flüchte. </w:t>
            </w:r>
          </w:p>
        </w:tc>
        <w:tc>
          <w:tcPr>
            <w:tcW w:w="1418" w:type="dxa"/>
          </w:tcPr>
          <w:p w14:paraId="1A3E201A"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5C6235EC"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6708511D" w14:textId="77777777" w:rsidTr="0082247D">
        <w:tc>
          <w:tcPr>
            <w:tcW w:w="496" w:type="dxa"/>
          </w:tcPr>
          <w:p w14:paraId="3C0CEE8B"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11</w:t>
            </w:r>
          </w:p>
        </w:tc>
        <w:tc>
          <w:tcPr>
            <w:tcW w:w="5953" w:type="dxa"/>
          </w:tcPr>
          <w:p w14:paraId="57283019"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Oft sitze ich nur so da und döse vor mich hin. </w:t>
            </w:r>
          </w:p>
        </w:tc>
        <w:tc>
          <w:tcPr>
            <w:tcW w:w="1418" w:type="dxa"/>
          </w:tcPr>
          <w:p w14:paraId="3BCA149C"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5285833B"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19D11CC6" w14:textId="77777777" w:rsidTr="0082247D">
        <w:tc>
          <w:tcPr>
            <w:tcW w:w="496" w:type="dxa"/>
          </w:tcPr>
          <w:p w14:paraId="451CA7D7"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12</w:t>
            </w:r>
          </w:p>
        </w:tc>
        <w:tc>
          <w:tcPr>
            <w:tcW w:w="5953" w:type="dxa"/>
          </w:tcPr>
          <w:p w14:paraId="775FC8EE"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Mein Blick in die Zukunft wird mehr von Ängsten, Wünschen und Hoffnungen bestimmt, als von Tatsachen. </w:t>
            </w:r>
          </w:p>
        </w:tc>
        <w:tc>
          <w:tcPr>
            <w:tcW w:w="1418" w:type="dxa"/>
          </w:tcPr>
          <w:p w14:paraId="30AC4CE5"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5D0EBF63"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00DE6847" w14:textId="77777777" w:rsidTr="0082247D">
        <w:tc>
          <w:tcPr>
            <w:tcW w:w="496" w:type="dxa"/>
          </w:tcPr>
          <w:p w14:paraId="06498950"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13</w:t>
            </w:r>
          </w:p>
        </w:tc>
        <w:tc>
          <w:tcPr>
            <w:tcW w:w="5953" w:type="dxa"/>
          </w:tcPr>
          <w:p w14:paraId="4E256A13"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Meine Pläne erscheinen mir oft so schwierig, </w:t>
            </w:r>
            <w:proofErr w:type="spellStart"/>
            <w:r w:rsidRPr="0082247D">
              <w:rPr>
                <w:rFonts w:ascii="Arial" w:eastAsia="Times New Roman" w:hAnsi="Arial" w:cs="Times New Roman"/>
                <w:szCs w:val="20"/>
                <w:lang w:eastAsia="de-DE"/>
              </w:rPr>
              <w:t>daß</w:t>
            </w:r>
            <w:proofErr w:type="spellEnd"/>
            <w:r w:rsidRPr="0082247D">
              <w:rPr>
                <w:rFonts w:ascii="Arial" w:eastAsia="Times New Roman" w:hAnsi="Arial" w:cs="Times New Roman"/>
                <w:szCs w:val="20"/>
                <w:lang w:eastAsia="de-DE"/>
              </w:rPr>
              <w:t xml:space="preserve"> ich sie später wieder aufgebe. </w:t>
            </w:r>
          </w:p>
        </w:tc>
        <w:tc>
          <w:tcPr>
            <w:tcW w:w="1418" w:type="dxa"/>
          </w:tcPr>
          <w:p w14:paraId="0C633498"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54E56EF4"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1A50126B" w14:textId="77777777" w:rsidTr="0082247D">
        <w:tc>
          <w:tcPr>
            <w:tcW w:w="496" w:type="dxa"/>
          </w:tcPr>
          <w:p w14:paraId="6F5312E7"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14</w:t>
            </w:r>
          </w:p>
        </w:tc>
        <w:tc>
          <w:tcPr>
            <w:tcW w:w="5953" w:type="dxa"/>
          </w:tcPr>
          <w:p w14:paraId="61092114"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Häufig fühle ich mich elend und bedrückt. </w:t>
            </w:r>
          </w:p>
        </w:tc>
        <w:tc>
          <w:tcPr>
            <w:tcW w:w="1418" w:type="dxa"/>
          </w:tcPr>
          <w:p w14:paraId="3646D68E"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56A1DAB4"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4CB02029" w14:textId="77777777" w:rsidTr="0082247D">
        <w:tc>
          <w:tcPr>
            <w:tcW w:w="496" w:type="dxa"/>
          </w:tcPr>
          <w:p w14:paraId="0CDF6359"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15</w:t>
            </w:r>
          </w:p>
        </w:tc>
        <w:tc>
          <w:tcPr>
            <w:tcW w:w="5953" w:type="dxa"/>
          </w:tcPr>
          <w:p w14:paraId="70F303F4"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Meine körperliche und meine geistige Leistungsfähigkeit </w:t>
            </w:r>
            <w:proofErr w:type="gramStart"/>
            <w:r w:rsidRPr="0082247D">
              <w:rPr>
                <w:rFonts w:ascii="Arial" w:eastAsia="Times New Roman" w:hAnsi="Arial" w:cs="Times New Roman"/>
                <w:szCs w:val="20"/>
                <w:lang w:eastAsia="de-DE"/>
              </w:rPr>
              <w:t>ist</w:t>
            </w:r>
            <w:proofErr w:type="gramEnd"/>
            <w:r w:rsidRPr="0082247D">
              <w:rPr>
                <w:rFonts w:ascii="Arial" w:eastAsia="Times New Roman" w:hAnsi="Arial" w:cs="Times New Roman"/>
                <w:szCs w:val="20"/>
                <w:lang w:eastAsia="de-DE"/>
              </w:rPr>
              <w:t xml:space="preserve"> sehr wechselhaft. </w:t>
            </w:r>
          </w:p>
        </w:tc>
        <w:tc>
          <w:tcPr>
            <w:tcW w:w="1418" w:type="dxa"/>
          </w:tcPr>
          <w:p w14:paraId="35EB9171"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293761D0"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57C1A21E" w14:textId="77777777" w:rsidTr="0082247D">
        <w:tc>
          <w:tcPr>
            <w:tcW w:w="496" w:type="dxa"/>
          </w:tcPr>
          <w:p w14:paraId="1BCE9632"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p>
        </w:tc>
        <w:tc>
          <w:tcPr>
            <w:tcW w:w="5953" w:type="dxa"/>
          </w:tcPr>
          <w:p w14:paraId="5F64B2B6"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p>
        </w:tc>
        <w:tc>
          <w:tcPr>
            <w:tcW w:w="1418" w:type="dxa"/>
          </w:tcPr>
          <w:p w14:paraId="3528D2F3" w14:textId="77777777" w:rsidR="0082247D" w:rsidRPr="0082247D" w:rsidRDefault="0082247D" w:rsidP="0082247D">
            <w:pPr>
              <w:spacing w:before="120" w:after="120" w:line="240" w:lineRule="auto"/>
              <w:jc w:val="center"/>
              <w:rPr>
                <w:rFonts w:ascii="Arial" w:eastAsia="Times New Roman" w:hAnsi="Arial" w:cs="Times New Roman"/>
                <w:b/>
                <w:szCs w:val="20"/>
                <w:lang w:eastAsia="de-DE"/>
              </w:rPr>
            </w:pPr>
            <w:r w:rsidRPr="0082247D">
              <w:rPr>
                <w:rFonts w:ascii="Times New Roman" w:eastAsia="Times New Roman" w:hAnsi="Times New Roman" w:cs="Times New Roman"/>
                <w:b/>
                <w:sz w:val="24"/>
                <w:szCs w:val="20"/>
                <w:lang w:eastAsia="de-DE"/>
              </w:rPr>
              <w:t>stimmt nicht</w:t>
            </w:r>
          </w:p>
        </w:tc>
        <w:tc>
          <w:tcPr>
            <w:tcW w:w="1341" w:type="dxa"/>
          </w:tcPr>
          <w:p w14:paraId="7A317E27" w14:textId="77777777" w:rsidR="0082247D" w:rsidRPr="0082247D" w:rsidRDefault="0082247D" w:rsidP="0082247D">
            <w:pPr>
              <w:spacing w:before="120" w:after="120" w:line="240" w:lineRule="auto"/>
              <w:jc w:val="center"/>
              <w:rPr>
                <w:rFonts w:ascii="Arial" w:eastAsia="Times New Roman" w:hAnsi="Arial" w:cs="Times New Roman"/>
                <w:b/>
                <w:szCs w:val="20"/>
                <w:lang w:eastAsia="de-DE"/>
              </w:rPr>
            </w:pPr>
            <w:r w:rsidRPr="0082247D">
              <w:rPr>
                <w:rFonts w:ascii="Times New Roman" w:eastAsia="Times New Roman" w:hAnsi="Times New Roman" w:cs="Times New Roman"/>
                <w:b/>
                <w:sz w:val="24"/>
                <w:szCs w:val="20"/>
                <w:lang w:eastAsia="de-DE"/>
              </w:rPr>
              <w:t>stimmt</w:t>
            </w:r>
          </w:p>
        </w:tc>
      </w:tr>
      <w:tr w:rsidR="0082247D" w:rsidRPr="0082247D" w14:paraId="3A153FA5" w14:textId="77777777" w:rsidTr="0082247D">
        <w:tc>
          <w:tcPr>
            <w:tcW w:w="496" w:type="dxa"/>
          </w:tcPr>
          <w:p w14:paraId="3A752DCB"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01</w:t>
            </w:r>
          </w:p>
        </w:tc>
        <w:tc>
          <w:tcPr>
            <w:tcW w:w="5953" w:type="dxa"/>
          </w:tcPr>
          <w:p w14:paraId="3C6A96DE"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Ich selbst hatte immer das Gefühl, von meinen Eltern innerlich abgelehnt zu sein. </w:t>
            </w:r>
          </w:p>
        </w:tc>
        <w:tc>
          <w:tcPr>
            <w:tcW w:w="1418" w:type="dxa"/>
          </w:tcPr>
          <w:p w14:paraId="602A9F7C"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5E3533E8"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61AC9B95" w14:textId="77777777" w:rsidTr="0082247D">
        <w:tc>
          <w:tcPr>
            <w:tcW w:w="496" w:type="dxa"/>
          </w:tcPr>
          <w:p w14:paraId="5C377A27"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02</w:t>
            </w:r>
          </w:p>
        </w:tc>
        <w:tc>
          <w:tcPr>
            <w:tcW w:w="5953" w:type="dxa"/>
          </w:tcPr>
          <w:p w14:paraId="57560282"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Gelegentlich hatte ich das Empfinden, </w:t>
            </w:r>
            <w:proofErr w:type="spellStart"/>
            <w:r w:rsidRPr="0082247D">
              <w:rPr>
                <w:rFonts w:ascii="Arial" w:eastAsia="Times New Roman" w:hAnsi="Arial" w:cs="Times New Roman"/>
                <w:szCs w:val="20"/>
                <w:lang w:eastAsia="de-DE"/>
              </w:rPr>
              <w:t>daß</w:t>
            </w:r>
            <w:proofErr w:type="spellEnd"/>
            <w:r w:rsidRPr="0082247D">
              <w:rPr>
                <w:rFonts w:ascii="Arial" w:eastAsia="Times New Roman" w:hAnsi="Arial" w:cs="Times New Roman"/>
                <w:szCs w:val="20"/>
                <w:lang w:eastAsia="de-DE"/>
              </w:rPr>
              <w:t xml:space="preserve"> ich nicht so recht in meine Familie hineingehören würde. </w:t>
            </w:r>
          </w:p>
        </w:tc>
        <w:tc>
          <w:tcPr>
            <w:tcW w:w="1418" w:type="dxa"/>
          </w:tcPr>
          <w:p w14:paraId="19AB14FD"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5350E6A1"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29F7E599" w14:textId="77777777" w:rsidTr="0082247D">
        <w:tc>
          <w:tcPr>
            <w:tcW w:w="496" w:type="dxa"/>
          </w:tcPr>
          <w:p w14:paraId="35D98EF4"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03</w:t>
            </w:r>
          </w:p>
        </w:tc>
        <w:tc>
          <w:tcPr>
            <w:tcW w:w="5953" w:type="dxa"/>
          </w:tcPr>
          <w:p w14:paraId="764DE8B9"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Ich wurde daheim oft wegen Dingen bestraft, die ich nicht getan hatte. </w:t>
            </w:r>
          </w:p>
        </w:tc>
        <w:tc>
          <w:tcPr>
            <w:tcW w:w="1418" w:type="dxa"/>
          </w:tcPr>
          <w:p w14:paraId="25E6095B"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05019D30"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05500C07" w14:textId="77777777" w:rsidTr="0082247D">
        <w:tc>
          <w:tcPr>
            <w:tcW w:w="496" w:type="dxa"/>
          </w:tcPr>
          <w:p w14:paraId="262FEA09"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04</w:t>
            </w:r>
          </w:p>
        </w:tc>
        <w:tc>
          <w:tcPr>
            <w:tcW w:w="5953" w:type="dxa"/>
          </w:tcPr>
          <w:p w14:paraId="173231BD"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Ich hatte selten Streit mit meinen Familienangehörigen. </w:t>
            </w:r>
          </w:p>
        </w:tc>
        <w:tc>
          <w:tcPr>
            <w:tcW w:w="1418" w:type="dxa"/>
          </w:tcPr>
          <w:p w14:paraId="7BAAEAA9"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66F94EC7"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621BD005" w14:textId="77777777" w:rsidTr="0082247D">
        <w:tc>
          <w:tcPr>
            <w:tcW w:w="496" w:type="dxa"/>
          </w:tcPr>
          <w:p w14:paraId="6AEA12F3"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05</w:t>
            </w:r>
          </w:p>
        </w:tc>
        <w:tc>
          <w:tcPr>
            <w:tcW w:w="5953" w:type="dxa"/>
          </w:tcPr>
          <w:p w14:paraId="30E5ED23"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Oft hatte ich das Gefühl, als wäre zwischen mir und meinen Eltern gleichsam eine Wand. </w:t>
            </w:r>
          </w:p>
        </w:tc>
        <w:tc>
          <w:tcPr>
            <w:tcW w:w="1418" w:type="dxa"/>
          </w:tcPr>
          <w:p w14:paraId="7FC7311A"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17B3A709"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10340298" w14:textId="77777777" w:rsidTr="0082247D">
        <w:tc>
          <w:tcPr>
            <w:tcW w:w="496" w:type="dxa"/>
          </w:tcPr>
          <w:p w14:paraId="60084228"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06</w:t>
            </w:r>
          </w:p>
        </w:tc>
        <w:tc>
          <w:tcPr>
            <w:tcW w:w="5953" w:type="dxa"/>
          </w:tcPr>
          <w:p w14:paraId="37DED96A"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Mein Vater hatte dauernd an mir etwas auszusetzen. </w:t>
            </w:r>
          </w:p>
        </w:tc>
        <w:tc>
          <w:tcPr>
            <w:tcW w:w="1418" w:type="dxa"/>
          </w:tcPr>
          <w:p w14:paraId="7B478C06"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02D3BE31"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65BB0C52" w14:textId="77777777" w:rsidTr="0082247D">
        <w:tc>
          <w:tcPr>
            <w:tcW w:w="496" w:type="dxa"/>
          </w:tcPr>
          <w:p w14:paraId="36543BD1"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07</w:t>
            </w:r>
          </w:p>
        </w:tc>
        <w:tc>
          <w:tcPr>
            <w:tcW w:w="5953" w:type="dxa"/>
          </w:tcPr>
          <w:p w14:paraId="58878D0D"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Meine Eltern waren für mich da, wenn ich Probleme hatte. </w:t>
            </w:r>
          </w:p>
        </w:tc>
        <w:tc>
          <w:tcPr>
            <w:tcW w:w="1418" w:type="dxa"/>
          </w:tcPr>
          <w:p w14:paraId="633B1A8A"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6D7612C5"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2C450C0F" w14:textId="77777777" w:rsidTr="0082247D">
        <w:tc>
          <w:tcPr>
            <w:tcW w:w="496" w:type="dxa"/>
          </w:tcPr>
          <w:p w14:paraId="53D49043"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08</w:t>
            </w:r>
          </w:p>
        </w:tc>
        <w:tc>
          <w:tcPr>
            <w:tcW w:w="5953" w:type="dxa"/>
          </w:tcPr>
          <w:p w14:paraId="1CAF3874"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Es kam häufig vor, </w:t>
            </w:r>
            <w:proofErr w:type="spellStart"/>
            <w:r w:rsidRPr="0082247D">
              <w:rPr>
                <w:rFonts w:ascii="Arial" w:eastAsia="Times New Roman" w:hAnsi="Arial" w:cs="Times New Roman"/>
                <w:szCs w:val="20"/>
                <w:lang w:eastAsia="de-DE"/>
              </w:rPr>
              <w:t>daß</w:t>
            </w:r>
            <w:proofErr w:type="spellEnd"/>
            <w:r w:rsidRPr="0082247D">
              <w:rPr>
                <w:rFonts w:ascii="Arial" w:eastAsia="Times New Roman" w:hAnsi="Arial" w:cs="Times New Roman"/>
                <w:szCs w:val="20"/>
                <w:lang w:eastAsia="de-DE"/>
              </w:rPr>
              <w:t xml:space="preserve"> mich meine Eltern vor anderen Kindern und Jugendlichen bloßstellten. </w:t>
            </w:r>
          </w:p>
        </w:tc>
        <w:tc>
          <w:tcPr>
            <w:tcW w:w="1418" w:type="dxa"/>
          </w:tcPr>
          <w:p w14:paraId="09157304"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16EA0EC3"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5D34F9B8" w14:textId="77777777" w:rsidTr="0082247D">
        <w:tc>
          <w:tcPr>
            <w:tcW w:w="496" w:type="dxa"/>
          </w:tcPr>
          <w:p w14:paraId="6FEC5E48"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09</w:t>
            </w:r>
          </w:p>
        </w:tc>
        <w:tc>
          <w:tcPr>
            <w:tcW w:w="5953" w:type="dxa"/>
          </w:tcPr>
          <w:p w14:paraId="59E9F142"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Zuhause fühlte ich mich nicht richtig wohl, weil wir kein </w:t>
            </w:r>
            <w:r w:rsidRPr="0082247D">
              <w:rPr>
                <w:rFonts w:ascii="Arial" w:eastAsia="Times New Roman" w:hAnsi="Arial" w:cs="Times New Roman"/>
                <w:szCs w:val="20"/>
                <w:lang w:eastAsia="de-DE"/>
              </w:rPr>
              <w:lastRenderedPageBreak/>
              <w:t xml:space="preserve">gutes Familienleben hatten. </w:t>
            </w:r>
          </w:p>
        </w:tc>
        <w:tc>
          <w:tcPr>
            <w:tcW w:w="1418" w:type="dxa"/>
          </w:tcPr>
          <w:p w14:paraId="7ED9499D"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lastRenderedPageBreak/>
              <w:t>o</w:t>
            </w:r>
          </w:p>
        </w:tc>
        <w:tc>
          <w:tcPr>
            <w:tcW w:w="1341" w:type="dxa"/>
          </w:tcPr>
          <w:p w14:paraId="70EA07AA"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06FFD827" w14:textId="77777777" w:rsidTr="0082247D">
        <w:tc>
          <w:tcPr>
            <w:tcW w:w="496" w:type="dxa"/>
          </w:tcPr>
          <w:p w14:paraId="545CF683" w14:textId="77777777" w:rsidR="0082247D" w:rsidRPr="0082247D" w:rsidRDefault="0082247D" w:rsidP="0082247D">
            <w:pPr>
              <w:spacing w:before="120" w:after="120" w:line="240" w:lineRule="auto"/>
              <w:jc w:val="both"/>
              <w:rPr>
                <w:rFonts w:ascii="Arial" w:eastAsia="Times New Roman" w:hAnsi="Arial" w:cs="Times New Roman"/>
                <w:b/>
                <w:szCs w:val="20"/>
                <w:lang w:eastAsia="de-DE"/>
              </w:rPr>
            </w:pPr>
            <w:r w:rsidRPr="0082247D">
              <w:rPr>
                <w:rFonts w:ascii="Arial" w:eastAsia="Times New Roman" w:hAnsi="Arial" w:cs="Times New Roman"/>
                <w:szCs w:val="20"/>
                <w:lang w:eastAsia="de-DE"/>
              </w:rPr>
              <w:br w:type="page"/>
            </w:r>
          </w:p>
        </w:tc>
        <w:tc>
          <w:tcPr>
            <w:tcW w:w="5953" w:type="dxa"/>
          </w:tcPr>
          <w:p w14:paraId="0D69E44C" w14:textId="77777777" w:rsidR="0082247D" w:rsidRPr="0082247D" w:rsidRDefault="0082247D" w:rsidP="0082247D">
            <w:pPr>
              <w:spacing w:before="120" w:after="120" w:line="240" w:lineRule="auto"/>
              <w:jc w:val="both"/>
              <w:rPr>
                <w:rFonts w:ascii="Arial" w:eastAsia="Times New Roman" w:hAnsi="Arial" w:cs="Times New Roman"/>
                <w:b/>
                <w:szCs w:val="20"/>
                <w:lang w:eastAsia="de-DE"/>
              </w:rPr>
            </w:pPr>
          </w:p>
        </w:tc>
        <w:tc>
          <w:tcPr>
            <w:tcW w:w="1418" w:type="dxa"/>
          </w:tcPr>
          <w:p w14:paraId="3267EFE2" w14:textId="77777777" w:rsidR="0082247D" w:rsidRPr="0082247D" w:rsidRDefault="0082247D" w:rsidP="0082247D">
            <w:pPr>
              <w:spacing w:before="120" w:after="120" w:line="240" w:lineRule="auto"/>
              <w:jc w:val="center"/>
              <w:rPr>
                <w:rFonts w:ascii="Arial" w:eastAsia="Times New Roman" w:hAnsi="Arial" w:cs="Times New Roman"/>
                <w:b/>
                <w:szCs w:val="20"/>
                <w:lang w:eastAsia="de-DE"/>
              </w:rPr>
            </w:pPr>
            <w:r w:rsidRPr="0082247D">
              <w:rPr>
                <w:rFonts w:ascii="Times New Roman" w:eastAsia="Times New Roman" w:hAnsi="Times New Roman" w:cs="Times New Roman"/>
                <w:b/>
                <w:sz w:val="24"/>
                <w:szCs w:val="20"/>
                <w:lang w:eastAsia="de-DE"/>
              </w:rPr>
              <w:t>stimmt nicht</w:t>
            </w:r>
          </w:p>
        </w:tc>
        <w:tc>
          <w:tcPr>
            <w:tcW w:w="1341" w:type="dxa"/>
          </w:tcPr>
          <w:p w14:paraId="586A7463" w14:textId="77777777" w:rsidR="0082247D" w:rsidRPr="0082247D" w:rsidRDefault="0082247D" w:rsidP="0082247D">
            <w:pPr>
              <w:spacing w:before="120" w:after="120" w:line="240" w:lineRule="auto"/>
              <w:jc w:val="center"/>
              <w:rPr>
                <w:rFonts w:ascii="Arial" w:eastAsia="Times New Roman" w:hAnsi="Arial" w:cs="Times New Roman"/>
                <w:b/>
                <w:szCs w:val="20"/>
                <w:lang w:eastAsia="de-DE"/>
              </w:rPr>
            </w:pPr>
            <w:r w:rsidRPr="0082247D">
              <w:rPr>
                <w:rFonts w:ascii="Times New Roman" w:eastAsia="Times New Roman" w:hAnsi="Times New Roman" w:cs="Times New Roman"/>
                <w:b/>
                <w:sz w:val="24"/>
                <w:szCs w:val="20"/>
                <w:lang w:eastAsia="de-DE"/>
              </w:rPr>
              <w:t>stimmt</w:t>
            </w:r>
          </w:p>
        </w:tc>
      </w:tr>
      <w:tr w:rsidR="0082247D" w:rsidRPr="0082247D" w14:paraId="62ED7B4A" w14:textId="77777777" w:rsidTr="0082247D">
        <w:tc>
          <w:tcPr>
            <w:tcW w:w="496" w:type="dxa"/>
          </w:tcPr>
          <w:p w14:paraId="20141002" w14:textId="77777777" w:rsidR="0082247D" w:rsidRPr="0082247D" w:rsidRDefault="0082247D" w:rsidP="0082247D">
            <w:pPr>
              <w:keepNext/>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10</w:t>
            </w:r>
          </w:p>
        </w:tc>
        <w:tc>
          <w:tcPr>
            <w:tcW w:w="5953" w:type="dxa"/>
          </w:tcPr>
          <w:p w14:paraId="3CB6ED46" w14:textId="77777777" w:rsidR="0082247D" w:rsidRPr="0082247D" w:rsidRDefault="0082247D" w:rsidP="0082247D">
            <w:pPr>
              <w:keepNext/>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Zu meinen Eltern hatte ich eine ziemlich vertrauensvolle Beziehung. </w:t>
            </w:r>
          </w:p>
        </w:tc>
        <w:tc>
          <w:tcPr>
            <w:tcW w:w="1418" w:type="dxa"/>
          </w:tcPr>
          <w:p w14:paraId="50B97A62" w14:textId="77777777" w:rsidR="0082247D" w:rsidRPr="0082247D" w:rsidRDefault="0082247D" w:rsidP="0082247D">
            <w:pPr>
              <w:keepNext/>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7698E747" w14:textId="77777777" w:rsidR="0082247D" w:rsidRPr="0082247D" w:rsidRDefault="0082247D" w:rsidP="0082247D">
            <w:pPr>
              <w:keepNext/>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778FDEAF" w14:textId="77777777" w:rsidTr="0082247D">
        <w:tc>
          <w:tcPr>
            <w:tcW w:w="496" w:type="dxa"/>
          </w:tcPr>
          <w:p w14:paraId="4B9FA052"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11</w:t>
            </w:r>
          </w:p>
        </w:tc>
        <w:tc>
          <w:tcPr>
            <w:tcW w:w="5953" w:type="dxa"/>
          </w:tcPr>
          <w:p w14:paraId="45D64CD8"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Meine Mutter konnte mir nur schwer verzeihen, wenn es wegen mir Unannehmlichkeiten gab. </w:t>
            </w:r>
          </w:p>
        </w:tc>
        <w:tc>
          <w:tcPr>
            <w:tcW w:w="1418" w:type="dxa"/>
          </w:tcPr>
          <w:p w14:paraId="494ED941"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70F163D5"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6363B562" w14:textId="77777777" w:rsidTr="0082247D">
        <w:tc>
          <w:tcPr>
            <w:tcW w:w="496" w:type="dxa"/>
          </w:tcPr>
          <w:p w14:paraId="655EC699"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12</w:t>
            </w:r>
          </w:p>
        </w:tc>
        <w:tc>
          <w:tcPr>
            <w:tcW w:w="5953" w:type="dxa"/>
          </w:tcPr>
          <w:p w14:paraId="7FF5D27D"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Meine Eltern stritten sich mehr als andere Leute. </w:t>
            </w:r>
          </w:p>
        </w:tc>
        <w:tc>
          <w:tcPr>
            <w:tcW w:w="1418" w:type="dxa"/>
          </w:tcPr>
          <w:p w14:paraId="14990FBB"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4EFD383F"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4F6FBF33" w14:textId="77777777" w:rsidTr="0082247D">
        <w:tc>
          <w:tcPr>
            <w:tcW w:w="496" w:type="dxa"/>
          </w:tcPr>
          <w:p w14:paraId="03324B0B"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p>
        </w:tc>
        <w:tc>
          <w:tcPr>
            <w:tcW w:w="5953" w:type="dxa"/>
          </w:tcPr>
          <w:p w14:paraId="3B75A1B0"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p>
        </w:tc>
        <w:tc>
          <w:tcPr>
            <w:tcW w:w="1418" w:type="dxa"/>
          </w:tcPr>
          <w:p w14:paraId="2AC8BBBA" w14:textId="77777777" w:rsidR="0082247D" w:rsidRPr="0082247D" w:rsidRDefault="0082247D" w:rsidP="0082247D">
            <w:pPr>
              <w:spacing w:before="120" w:after="120" w:line="240" w:lineRule="auto"/>
              <w:jc w:val="center"/>
              <w:rPr>
                <w:rFonts w:ascii="Arial" w:eastAsia="Times New Roman" w:hAnsi="Arial" w:cs="Times New Roman"/>
                <w:b/>
                <w:szCs w:val="20"/>
                <w:lang w:eastAsia="de-DE"/>
              </w:rPr>
            </w:pPr>
            <w:r w:rsidRPr="0082247D">
              <w:rPr>
                <w:rFonts w:ascii="Times New Roman" w:eastAsia="Times New Roman" w:hAnsi="Times New Roman" w:cs="Times New Roman"/>
                <w:b/>
                <w:sz w:val="24"/>
                <w:szCs w:val="20"/>
                <w:lang w:eastAsia="de-DE"/>
              </w:rPr>
              <w:t>stimmt nicht</w:t>
            </w:r>
          </w:p>
        </w:tc>
        <w:tc>
          <w:tcPr>
            <w:tcW w:w="1341" w:type="dxa"/>
          </w:tcPr>
          <w:p w14:paraId="71D6906E" w14:textId="77777777" w:rsidR="0082247D" w:rsidRPr="0082247D" w:rsidRDefault="0082247D" w:rsidP="0082247D">
            <w:pPr>
              <w:spacing w:before="120" w:after="120" w:line="240" w:lineRule="auto"/>
              <w:jc w:val="center"/>
              <w:rPr>
                <w:rFonts w:ascii="Arial" w:eastAsia="Times New Roman" w:hAnsi="Arial" w:cs="Times New Roman"/>
                <w:b/>
                <w:szCs w:val="20"/>
                <w:lang w:eastAsia="de-DE"/>
              </w:rPr>
            </w:pPr>
            <w:r w:rsidRPr="0082247D">
              <w:rPr>
                <w:rFonts w:ascii="Times New Roman" w:eastAsia="Times New Roman" w:hAnsi="Times New Roman" w:cs="Times New Roman"/>
                <w:b/>
                <w:sz w:val="24"/>
                <w:szCs w:val="20"/>
                <w:lang w:eastAsia="de-DE"/>
              </w:rPr>
              <w:t>stimmt</w:t>
            </w:r>
          </w:p>
        </w:tc>
      </w:tr>
      <w:tr w:rsidR="0082247D" w:rsidRPr="0082247D" w14:paraId="033B9914" w14:textId="77777777" w:rsidTr="0082247D">
        <w:tc>
          <w:tcPr>
            <w:tcW w:w="496" w:type="dxa"/>
          </w:tcPr>
          <w:p w14:paraId="0D06EF4E" w14:textId="77777777" w:rsidR="0082247D" w:rsidRPr="0082247D" w:rsidRDefault="0082247D" w:rsidP="0082247D">
            <w:pPr>
              <w:keepNext/>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01</w:t>
            </w:r>
          </w:p>
        </w:tc>
        <w:tc>
          <w:tcPr>
            <w:tcW w:w="5953" w:type="dxa"/>
          </w:tcPr>
          <w:p w14:paraId="5E174CC4" w14:textId="77777777" w:rsidR="0082247D" w:rsidRPr="0082247D" w:rsidRDefault="0082247D" w:rsidP="0082247D">
            <w:pPr>
              <w:keepNext/>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Vieles, was ich mir vornehme, führe ich auch zu Ende. </w:t>
            </w:r>
          </w:p>
        </w:tc>
        <w:tc>
          <w:tcPr>
            <w:tcW w:w="1418" w:type="dxa"/>
          </w:tcPr>
          <w:p w14:paraId="3EE8D558" w14:textId="77777777" w:rsidR="0082247D" w:rsidRPr="0082247D" w:rsidRDefault="0082247D" w:rsidP="0082247D">
            <w:pPr>
              <w:keepNext/>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054D5828" w14:textId="77777777" w:rsidR="0082247D" w:rsidRPr="0082247D" w:rsidRDefault="0082247D" w:rsidP="0082247D">
            <w:pPr>
              <w:keepNext/>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0FFA9C4F" w14:textId="77777777" w:rsidTr="0082247D">
        <w:tc>
          <w:tcPr>
            <w:tcW w:w="496" w:type="dxa"/>
          </w:tcPr>
          <w:p w14:paraId="206C3DA1" w14:textId="77777777" w:rsidR="0082247D" w:rsidRPr="0082247D" w:rsidRDefault="0082247D" w:rsidP="0082247D">
            <w:pPr>
              <w:keepNext/>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02</w:t>
            </w:r>
          </w:p>
        </w:tc>
        <w:tc>
          <w:tcPr>
            <w:tcW w:w="5953" w:type="dxa"/>
          </w:tcPr>
          <w:p w14:paraId="73850727" w14:textId="77777777" w:rsidR="0082247D" w:rsidRPr="0082247D" w:rsidRDefault="0082247D" w:rsidP="0082247D">
            <w:pPr>
              <w:keepNext/>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Ich besitze die Kraft und die Fähigkeit mein Leben zu meistern. </w:t>
            </w:r>
          </w:p>
        </w:tc>
        <w:tc>
          <w:tcPr>
            <w:tcW w:w="1418" w:type="dxa"/>
          </w:tcPr>
          <w:p w14:paraId="517066D1" w14:textId="77777777" w:rsidR="0082247D" w:rsidRPr="0082247D" w:rsidRDefault="0082247D" w:rsidP="0082247D">
            <w:pPr>
              <w:keepNext/>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60253F4F" w14:textId="77777777" w:rsidR="0082247D" w:rsidRPr="0082247D" w:rsidRDefault="0082247D" w:rsidP="0082247D">
            <w:pPr>
              <w:keepNext/>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153877D2" w14:textId="77777777" w:rsidTr="0082247D">
        <w:tc>
          <w:tcPr>
            <w:tcW w:w="496" w:type="dxa"/>
          </w:tcPr>
          <w:p w14:paraId="1C4B37AD" w14:textId="77777777" w:rsidR="0082247D" w:rsidRPr="0082247D" w:rsidRDefault="0082247D" w:rsidP="0082247D">
            <w:pPr>
              <w:keepNext/>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03</w:t>
            </w:r>
          </w:p>
        </w:tc>
        <w:tc>
          <w:tcPr>
            <w:tcW w:w="5953" w:type="dxa"/>
          </w:tcPr>
          <w:p w14:paraId="0CA3AB70" w14:textId="77777777" w:rsidR="0082247D" w:rsidRPr="0082247D" w:rsidRDefault="0082247D" w:rsidP="0082247D">
            <w:pPr>
              <w:keepNext/>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Hinsichtlich meines Lebenszieles fühle ich mich sicher und entschlossen. </w:t>
            </w:r>
          </w:p>
        </w:tc>
        <w:tc>
          <w:tcPr>
            <w:tcW w:w="1418" w:type="dxa"/>
          </w:tcPr>
          <w:p w14:paraId="7DF49504" w14:textId="77777777" w:rsidR="0082247D" w:rsidRPr="0082247D" w:rsidRDefault="0082247D" w:rsidP="0082247D">
            <w:pPr>
              <w:keepNext/>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2B05B689" w14:textId="77777777" w:rsidR="0082247D" w:rsidRPr="0082247D" w:rsidRDefault="0082247D" w:rsidP="0082247D">
            <w:pPr>
              <w:keepNext/>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6EDD7A27" w14:textId="77777777" w:rsidTr="0082247D">
        <w:tc>
          <w:tcPr>
            <w:tcW w:w="496" w:type="dxa"/>
          </w:tcPr>
          <w:p w14:paraId="325962CB"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04</w:t>
            </w:r>
          </w:p>
        </w:tc>
        <w:tc>
          <w:tcPr>
            <w:tcW w:w="5953" w:type="dxa"/>
          </w:tcPr>
          <w:p w14:paraId="2A2FE5BB"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Es gelingt mir gut, aufmerksam eine Sache zu verfolgen. </w:t>
            </w:r>
          </w:p>
        </w:tc>
        <w:tc>
          <w:tcPr>
            <w:tcW w:w="1418" w:type="dxa"/>
          </w:tcPr>
          <w:p w14:paraId="0A8D0490"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5EF4C2AE"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1100DD63" w14:textId="77777777" w:rsidTr="0082247D">
        <w:tc>
          <w:tcPr>
            <w:tcW w:w="496" w:type="dxa"/>
          </w:tcPr>
          <w:p w14:paraId="41A42E6B"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05</w:t>
            </w:r>
          </w:p>
        </w:tc>
        <w:tc>
          <w:tcPr>
            <w:tcW w:w="5953" w:type="dxa"/>
          </w:tcPr>
          <w:p w14:paraId="52958946"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proofErr w:type="gramStart"/>
            <w:r w:rsidRPr="0082247D">
              <w:rPr>
                <w:rFonts w:ascii="Arial" w:eastAsia="Times New Roman" w:hAnsi="Arial" w:cs="Times New Roman"/>
                <w:szCs w:val="20"/>
                <w:lang w:eastAsia="de-DE"/>
              </w:rPr>
              <w:t>Im großen und ganzen</w:t>
            </w:r>
            <w:proofErr w:type="gramEnd"/>
            <w:r w:rsidRPr="0082247D">
              <w:rPr>
                <w:rFonts w:ascii="Arial" w:eastAsia="Times New Roman" w:hAnsi="Arial" w:cs="Times New Roman"/>
                <w:szCs w:val="20"/>
                <w:lang w:eastAsia="de-DE"/>
              </w:rPr>
              <w:t xml:space="preserve"> bin ich der Welt gegenüber positiv eingestellt. </w:t>
            </w:r>
          </w:p>
        </w:tc>
        <w:tc>
          <w:tcPr>
            <w:tcW w:w="1418" w:type="dxa"/>
          </w:tcPr>
          <w:p w14:paraId="4DC02A6E"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60289C4B"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1D815468" w14:textId="77777777" w:rsidTr="0082247D">
        <w:tc>
          <w:tcPr>
            <w:tcW w:w="496" w:type="dxa"/>
          </w:tcPr>
          <w:p w14:paraId="6939E745"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06</w:t>
            </w:r>
          </w:p>
        </w:tc>
        <w:tc>
          <w:tcPr>
            <w:tcW w:w="5953" w:type="dxa"/>
          </w:tcPr>
          <w:p w14:paraId="6D6A26C5"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Eigentlich fühle ich mich den Schwierigkeiten des Lebens ganz gut gewachsen. </w:t>
            </w:r>
          </w:p>
        </w:tc>
        <w:tc>
          <w:tcPr>
            <w:tcW w:w="1418" w:type="dxa"/>
          </w:tcPr>
          <w:p w14:paraId="1C5E3234"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64B8B840"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58AFDA0A" w14:textId="77777777" w:rsidTr="0082247D">
        <w:tc>
          <w:tcPr>
            <w:tcW w:w="496" w:type="dxa"/>
          </w:tcPr>
          <w:p w14:paraId="058FD581"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07</w:t>
            </w:r>
          </w:p>
        </w:tc>
        <w:tc>
          <w:tcPr>
            <w:tcW w:w="5953" w:type="dxa"/>
          </w:tcPr>
          <w:p w14:paraId="79FE606B"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In dem Auf und Ab des Lebens komme ich ganz gut zurecht. </w:t>
            </w:r>
          </w:p>
        </w:tc>
        <w:tc>
          <w:tcPr>
            <w:tcW w:w="1418" w:type="dxa"/>
          </w:tcPr>
          <w:p w14:paraId="2EC5EFAB"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7A884444"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20115A5B" w14:textId="77777777" w:rsidTr="0082247D">
        <w:tc>
          <w:tcPr>
            <w:tcW w:w="496" w:type="dxa"/>
          </w:tcPr>
          <w:p w14:paraId="6D4C9CB4"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08</w:t>
            </w:r>
          </w:p>
        </w:tc>
        <w:tc>
          <w:tcPr>
            <w:tcW w:w="5953" w:type="dxa"/>
          </w:tcPr>
          <w:p w14:paraId="2F2494E3"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Ich habe eine große Ausdauer, wenn es gilt, ein gestecktes Ziel zu erreichen. </w:t>
            </w:r>
          </w:p>
        </w:tc>
        <w:tc>
          <w:tcPr>
            <w:tcW w:w="1418" w:type="dxa"/>
          </w:tcPr>
          <w:p w14:paraId="297086BB"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5CED8B99"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40BB0A6A" w14:textId="77777777" w:rsidTr="0082247D">
        <w:tc>
          <w:tcPr>
            <w:tcW w:w="496" w:type="dxa"/>
          </w:tcPr>
          <w:p w14:paraId="54C40C81"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09</w:t>
            </w:r>
          </w:p>
        </w:tc>
        <w:tc>
          <w:tcPr>
            <w:tcW w:w="5953" w:type="dxa"/>
          </w:tcPr>
          <w:p w14:paraId="00209A97"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Mit den Aussichten, die mir das Leben bietet, bin ich durchaus zufrieden. </w:t>
            </w:r>
          </w:p>
        </w:tc>
        <w:tc>
          <w:tcPr>
            <w:tcW w:w="1418" w:type="dxa"/>
          </w:tcPr>
          <w:p w14:paraId="7DD751A4"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48640906"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2D5817E7" w14:textId="77777777" w:rsidTr="0082247D">
        <w:tc>
          <w:tcPr>
            <w:tcW w:w="496" w:type="dxa"/>
          </w:tcPr>
          <w:p w14:paraId="628B592D"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10</w:t>
            </w:r>
          </w:p>
        </w:tc>
        <w:tc>
          <w:tcPr>
            <w:tcW w:w="5953" w:type="dxa"/>
          </w:tcPr>
          <w:p w14:paraId="16E8F6EE"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Gewöhnlich kann ich genügend Selbstbeherrschung aufbringen, die angestrebten Ziele zu erreichen. </w:t>
            </w:r>
          </w:p>
        </w:tc>
        <w:tc>
          <w:tcPr>
            <w:tcW w:w="1418" w:type="dxa"/>
          </w:tcPr>
          <w:p w14:paraId="0255CB4D"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3064FD59"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r w:rsidR="0082247D" w:rsidRPr="0082247D" w14:paraId="7667679C" w14:textId="77777777" w:rsidTr="0082247D">
        <w:tc>
          <w:tcPr>
            <w:tcW w:w="496" w:type="dxa"/>
          </w:tcPr>
          <w:p w14:paraId="2799B7DC"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11</w:t>
            </w:r>
          </w:p>
        </w:tc>
        <w:tc>
          <w:tcPr>
            <w:tcW w:w="5953" w:type="dxa"/>
          </w:tcPr>
          <w:p w14:paraId="4F2F3C93" w14:textId="77777777" w:rsidR="0082247D" w:rsidRPr="0082247D" w:rsidRDefault="0082247D" w:rsidP="0082247D">
            <w:pPr>
              <w:spacing w:before="120" w:after="120" w:line="240" w:lineRule="auto"/>
              <w:jc w:val="both"/>
              <w:rPr>
                <w:rFonts w:ascii="Arial" w:eastAsia="Times New Roman" w:hAnsi="Arial" w:cs="Times New Roman"/>
                <w:szCs w:val="20"/>
                <w:lang w:eastAsia="de-DE"/>
              </w:rPr>
            </w:pPr>
            <w:r w:rsidRPr="0082247D">
              <w:rPr>
                <w:rFonts w:ascii="Arial" w:eastAsia="Times New Roman" w:hAnsi="Arial" w:cs="Times New Roman"/>
                <w:szCs w:val="20"/>
                <w:lang w:eastAsia="de-DE"/>
              </w:rPr>
              <w:t xml:space="preserve">Über meine wirklichen Interessen war ich mir stets im </w:t>
            </w:r>
            <w:proofErr w:type="gramStart"/>
            <w:r w:rsidRPr="0082247D">
              <w:rPr>
                <w:rFonts w:ascii="Arial" w:eastAsia="Times New Roman" w:hAnsi="Arial" w:cs="Times New Roman"/>
                <w:szCs w:val="20"/>
                <w:lang w:eastAsia="de-DE"/>
              </w:rPr>
              <w:t>klaren</w:t>
            </w:r>
            <w:proofErr w:type="gramEnd"/>
            <w:r w:rsidRPr="0082247D">
              <w:rPr>
                <w:rFonts w:ascii="Arial" w:eastAsia="Times New Roman" w:hAnsi="Arial" w:cs="Times New Roman"/>
                <w:szCs w:val="20"/>
                <w:lang w:eastAsia="de-DE"/>
              </w:rPr>
              <w:t xml:space="preserve">. </w:t>
            </w:r>
          </w:p>
        </w:tc>
        <w:tc>
          <w:tcPr>
            <w:tcW w:w="1418" w:type="dxa"/>
          </w:tcPr>
          <w:p w14:paraId="6233C272"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c>
          <w:tcPr>
            <w:tcW w:w="1341" w:type="dxa"/>
          </w:tcPr>
          <w:p w14:paraId="76B77098" w14:textId="77777777" w:rsidR="0082247D" w:rsidRPr="0082247D" w:rsidRDefault="0082247D" w:rsidP="0082247D">
            <w:pPr>
              <w:spacing w:before="120" w:after="120" w:line="240" w:lineRule="auto"/>
              <w:jc w:val="center"/>
              <w:rPr>
                <w:rFonts w:ascii="Arial" w:eastAsia="Times New Roman" w:hAnsi="Arial" w:cs="Times New Roman"/>
                <w:szCs w:val="20"/>
                <w:lang w:eastAsia="de-DE"/>
              </w:rPr>
            </w:pPr>
            <w:r w:rsidRPr="0082247D">
              <w:rPr>
                <w:rFonts w:ascii="Arial" w:eastAsia="Times New Roman" w:hAnsi="Arial" w:cs="Times New Roman"/>
                <w:szCs w:val="20"/>
                <w:lang w:eastAsia="de-DE"/>
              </w:rPr>
              <w:t>o</w:t>
            </w:r>
          </w:p>
        </w:tc>
      </w:tr>
    </w:tbl>
    <w:p w14:paraId="77FEB731" w14:textId="77777777" w:rsidR="0082247D" w:rsidRPr="0082247D" w:rsidRDefault="0082247D" w:rsidP="0082247D">
      <w:pPr>
        <w:spacing w:after="0" w:line="240" w:lineRule="auto"/>
        <w:rPr>
          <w:rFonts w:ascii="Times New Roman" w:eastAsia="Times New Roman" w:hAnsi="Times New Roman" w:cs="Times New Roman"/>
          <w:sz w:val="24"/>
          <w:szCs w:val="20"/>
          <w:lang w:eastAsia="de-DE"/>
        </w:rPr>
      </w:pPr>
    </w:p>
    <w:p w14:paraId="7BAE7722" w14:textId="77777777" w:rsidR="00C7543C" w:rsidRPr="009A7938" w:rsidRDefault="00C7543C" w:rsidP="00C7543C">
      <w:pPr>
        <w:spacing w:after="0" w:line="200" w:lineRule="exact"/>
        <w:rPr>
          <w:sz w:val="20"/>
          <w:szCs w:val="20"/>
        </w:rPr>
      </w:pPr>
    </w:p>
    <w:p w14:paraId="6F1D3BF3" w14:textId="77777777" w:rsidR="00C7543C" w:rsidRPr="009A7938" w:rsidRDefault="00C7543C" w:rsidP="00C7543C">
      <w:pPr>
        <w:spacing w:after="0" w:line="200" w:lineRule="exact"/>
        <w:rPr>
          <w:sz w:val="20"/>
          <w:szCs w:val="20"/>
        </w:rPr>
      </w:pPr>
    </w:p>
    <w:p w14:paraId="4F91C8FF" w14:textId="77777777" w:rsidR="00C7543C" w:rsidRPr="009A7938" w:rsidRDefault="00C7543C" w:rsidP="00C7543C">
      <w:pPr>
        <w:spacing w:before="6" w:after="0" w:line="200" w:lineRule="exact"/>
        <w:rPr>
          <w:sz w:val="20"/>
          <w:szCs w:val="20"/>
        </w:rPr>
      </w:pPr>
    </w:p>
    <w:sectPr w:rsidR="00C7543C" w:rsidRPr="009A7938" w:rsidSect="00F0411A">
      <w:headerReference w:type="even" r:id="rId18"/>
      <w:headerReference w:type="default" r:id="rId19"/>
      <w:footerReference w:type="defaul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123E0" w14:textId="77777777" w:rsidR="00640EAB" w:rsidRDefault="00640EAB" w:rsidP="003538DA">
      <w:pPr>
        <w:spacing w:after="0" w:line="240" w:lineRule="auto"/>
      </w:pPr>
      <w:r>
        <w:separator/>
      </w:r>
    </w:p>
  </w:endnote>
  <w:endnote w:type="continuationSeparator" w:id="0">
    <w:p w14:paraId="3FEF9F91" w14:textId="77777777" w:rsidR="00640EAB" w:rsidRDefault="00640EAB"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Arial-ItalicMT">
    <w:altName w:val="Arial"/>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D076" w14:textId="77777777" w:rsidR="000C464F" w:rsidRPr="000C264A" w:rsidRDefault="000C464F" w:rsidP="000C464F">
    <w:pPr>
      <w:pBdr>
        <w:top w:val="single" w:sz="4" w:space="1" w:color="auto"/>
      </w:pBdr>
      <w:tabs>
        <w:tab w:val="left" w:pos="567"/>
      </w:tabs>
      <w:spacing w:after="0" w:line="240" w:lineRule="exact"/>
      <w:jc w:val="center"/>
      <w:rPr>
        <w:rFonts w:ascii="Arial" w:eastAsia="Times New Roman" w:hAnsi="Arial" w:cs="Arial"/>
        <w:sz w:val="18"/>
        <w:szCs w:val="18"/>
        <w:lang w:eastAsia="de-DE"/>
      </w:rPr>
    </w:pPr>
    <w:r w:rsidRPr="000C264A">
      <w:rPr>
        <w:rFonts w:ascii="Arial" w:eastAsia="Times New Roman" w:hAnsi="Arial" w:cs="Arial"/>
        <w:sz w:val="18"/>
        <w:szCs w:val="18"/>
        <w:lang w:eastAsia="de-DE"/>
      </w:rPr>
      <w:sym w:font="Symbol" w:char="F0E3"/>
    </w:r>
    <w:r w:rsidRPr="000C264A">
      <w:rPr>
        <w:rFonts w:ascii="Arial" w:eastAsia="Times New Roman" w:hAnsi="Arial" w:cs="Arial"/>
        <w:sz w:val="18"/>
        <w:szCs w:val="18"/>
        <w:lang w:eastAsia="de-DE"/>
      </w:rPr>
      <w:t xml:space="preserve"> 2013 Prof. Dr. med. habil. Dr. med. Dipl. Psych. Karl-Ernst Bühler</w:t>
    </w:r>
  </w:p>
  <w:p w14:paraId="1B6B3076" w14:textId="77777777" w:rsidR="000C464F" w:rsidRPr="000C264A" w:rsidRDefault="000C464F" w:rsidP="000C464F">
    <w:pPr>
      <w:pBdr>
        <w:top w:val="single" w:sz="4" w:space="1" w:color="auto"/>
      </w:pBdr>
      <w:tabs>
        <w:tab w:val="left" w:pos="567"/>
      </w:tabs>
      <w:spacing w:after="0" w:line="240" w:lineRule="exact"/>
      <w:jc w:val="center"/>
      <w:rPr>
        <w:rFonts w:ascii="Arial" w:eastAsia="Times New Roman" w:hAnsi="Arial" w:cs="Arial"/>
        <w:sz w:val="18"/>
        <w:szCs w:val="18"/>
        <w:lang w:eastAsia="de-DE"/>
      </w:rPr>
    </w:pPr>
    <w:r w:rsidRPr="000C264A">
      <w:rPr>
        <w:rFonts w:ascii="Arial" w:eastAsia="Times New Roman" w:hAnsi="Arial" w:cs="Arial"/>
        <w:sz w:val="18"/>
        <w:szCs w:val="18"/>
        <w:lang w:eastAsia="de-DE"/>
      </w:rPr>
      <w:t>Institut für Psychotherapie und Medizinische Psychologie der Julius-Maximilians-Universität Würzburg</w:t>
    </w:r>
  </w:p>
  <w:p w14:paraId="7A2EE06D" w14:textId="77777777" w:rsidR="000C464F" w:rsidRPr="006F730D" w:rsidRDefault="000C464F" w:rsidP="000C464F">
    <w:pPr>
      <w:pBdr>
        <w:top w:val="single" w:sz="4" w:space="1" w:color="auto"/>
      </w:pBdr>
      <w:tabs>
        <w:tab w:val="left" w:pos="567"/>
      </w:tabs>
      <w:spacing w:after="0" w:line="240" w:lineRule="exact"/>
      <w:jc w:val="center"/>
      <w:rPr>
        <w:rFonts w:ascii="Arial" w:eastAsia="Times New Roman" w:hAnsi="Arial" w:cs="Arial"/>
        <w:sz w:val="18"/>
        <w:szCs w:val="18"/>
        <w:lang w:eastAsia="de-DE"/>
      </w:rPr>
    </w:pPr>
    <w:proofErr w:type="spellStart"/>
    <w:r w:rsidRPr="000C264A">
      <w:rPr>
        <w:rFonts w:ascii="Arial" w:eastAsia="Times New Roman" w:hAnsi="Arial" w:cs="Arial"/>
        <w:sz w:val="18"/>
        <w:szCs w:val="18"/>
        <w:lang w:eastAsia="de-DE"/>
      </w:rPr>
      <w:t>H</w:t>
    </w:r>
    <w:r>
      <w:rPr>
        <w:rFonts w:ascii="Arial" w:eastAsia="Times New Roman" w:hAnsi="Arial" w:cs="Arial"/>
        <w:sz w:val="18"/>
        <w:szCs w:val="18"/>
        <w:lang w:eastAsia="de-DE"/>
      </w:rPr>
      <w:t>aafstraße</w:t>
    </w:r>
    <w:proofErr w:type="spellEnd"/>
    <w:r>
      <w:rPr>
        <w:rFonts w:ascii="Arial" w:eastAsia="Times New Roman" w:hAnsi="Arial" w:cs="Arial"/>
        <w:sz w:val="18"/>
        <w:szCs w:val="18"/>
        <w:lang w:eastAsia="de-DE"/>
      </w:rPr>
      <w:t xml:space="preserve"> 12, D-97082 Würzburg.</w:t>
    </w:r>
  </w:p>
  <w:p w14:paraId="2F282FA2" w14:textId="7799BFB4" w:rsidR="000F3B4A" w:rsidRPr="00A846B2" w:rsidRDefault="000F3B4A" w:rsidP="00A846B2">
    <w:pPr>
      <w:spacing w:after="0" w:line="145" w:lineRule="exact"/>
      <w:ind w:left="2169" w:right="2123"/>
      <w:jc w:val="center"/>
      <w:rPr>
        <w:rFonts w:ascii="Verdana" w:eastAsia="Verdana" w:hAnsi="Verdana" w:cs="Verdana"/>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43ED1" w14:textId="77777777" w:rsidR="00640EAB" w:rsidRDefault="00640EAB" w:rsidP="003538DA">
      <w:pPr>
        <w:spacing w:after="0" w:line="240" w:lineRule="auto"/>
      </w:pPr>
      <w:r>
        <w:separator/>
      </w:r>
    </w:p>
  </w:footnote>
  <w:footnote w:type="continuationSeparator" w:id="0">
    <w:p w14:paraId="26631F9D" w14:textId="77777777" w:rsidR="00640EAB" w:rsidRDefault="00640EAB"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18892073"/>
      <w:docPartObj>
        <w:docPartGallery w:val="Page Numbers (Top of Page)"/>
        <w:docPartUnique/>
      </w:docPartObj>
    </w:sdtPr>
    <w:sdtEndPr>
      <w:rPr>
        <w:rStyle w:val="Seitenzahl"/>
      </w:rPr>
    </w:sdtEndPr>
    <w:sdtContent>
      <w:p w14:paraId="6D125732" w14:textId="10A316C3" w:rsidR="000C464F" w:rsidRDefault="000C464F" w:rsidP="0087631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818DE3A" w14:textId="77777777" w:rsidR="000C464F" w:rsidRDefault="000C464F" w:rsidP="000C464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30514390"/>
      <w:docPartObj>
        <w:docPartGallery w:val="Page Numbers (Top of Page)"/>
        <w:docPartUnique/>
      </w:docPartObj>
    </w:sdtPr>
    <w:sdtEndPr>
      <w:rPr>
        <w:rStyle w:val="Seitenzahl"/>
      </w:rPr>
    </w:sdtEndPr>
    <w:sdtContent>
      <w:p w14:paraId="1D704EBD" w14:textId="3DE165B7" w:rsidR="000C464F" w:rsidRDefault="000C464F" w:rsidP="0087631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60BF1A58" w14:textId="50ED418D" w:rsidR="00F24393" w:rsidRPr="00F24393" w:rsidRDefault="000C464F" w:rsidP="000C464F">
    <w:pPr>
      <w:pStyle w:val="Kopfzeile"/>
      <w:ind w:right="360"/>
    </w:pPr>
    <w:r>
      <w:t>BIFA-AL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471"/>
    <w:rsid w:val="00000A61"/>
    <w:rsid w:val="00004DBE"/>
    <w:rsid w:val="000626D1"/>
    <w:rsid w:val="000C264A"/>
    <w:rsid w:val="000C464F"/>
    <w:rsid w:val="000F3B4A"/>
    <w:rsid w:val="0026580C"/>
    <w:rsid w:val="003274A9"/>
    <w:rsid w:val="003538DA"/>
    <w:rsid w:val="00372F33"/>
    <w:rsid w:val="003A3ABD"/>
    <w:rsid w:val="00415BEA"/>
    <w:rsid w:val="00427CC7"/>
    <w:rsid w:val="005E3471"/>
    <w:rsid w:val="00616DEC"/>
    <w:rsid w:val="00640EAB"/>
    <w:rsid w:val="0067172B"/>
    <w:rsid w:val="00671C6F"/>
    <w:rsid w:val="006F730D"/>
    <w:rsid w:val="00710A31"/>
    <w:rsid w:val="00716763"/>
    <w:rsid w:val="00761570"/>
    <w:rsid w:val="007A6BA4"/>
    <w:rsid w:val="007F5C38"/>
    <w:rsid w:val="0082247D"/>
    <w:rsid w:val="008233A5"/>
    <w:rsid w:val="009242AE"/>
    <w:rsid w:val="009D30B3"/>
    <w:rsid w:val="009F0CE6"/>
    <w:rsid w:val="00A846B2"/>
    <w:rsid w:val="00A96FCD"/>
    <w:rsid w:val="00BD5AD4"/>
    <w:rsid w:val="00BF3C32"/>
    <w:rsid w:val="00C46CCC"/>
    <w:rsid w:val="00C52B2A"/>
    <w:rsid w:val="00C5617E"/>
    <w:rsid w:val="00C7543C"/>
    <w:rsid w:val="00CB4CE6"/>
    <w:rsid w:val="00CD6EF9"/>
    <w:rsid w:val="00CE5617"/>
    <w:rsid w:val="00D02796"/>
    <w:rsid w:val="00D36706"/>
    <w:rsid w:val="00D9410C"/>
    <w:rsid w:val="00DD1947"/>
    <w:rsid w:val="00E50ED5"/>
    <w:rsid w:val="00F0411A"/>
    <w:rsid w:val="00F24393"/>
    <w:rsid w:val="00F2709E"/>
    <w:rsid w:val="00F7484B"/>
    <w:rsid w:val="00F75D3B"/>
    <w:rsid w:val="00F9285F"/>
    <w:rsid w:val="00FB05CD"/>
    <w:rsid w:val="00FC10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08F60"/>
  <w15:docId w15:val="{8B93FA31-CB4D-FF49-9B30-A9134695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paragraph" w:styleId="Kopfzeile">
    <w:name w:val="header"/>
    <w:basedOn w:val="Standard"/>
    <w:link w:val="KopfzeileZchn"/>
    <w:uiPriority w:val="99"/>
    <w:unhideWhenUsed/>
    <w:rsid w:val="000C26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264A"/>
  </w:style>
  <w:style w:type="paragraph" w:styleId="Fuzeile">
    <w:name w:val="footer"/>
    <w:basedOn w:val="Standard"/>
    <w:link w:val="FuzeileZchn"/>
    <w:uiPriority w:val="99"/>
    <w:unhideWhenUsed/>
    <w:rsid w:val="000C26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264A"/>
  </w:style>
  <w:style w:type="character" w:styleId="Seitenzahl">
    <w:name w:val="page number"/>
    <w:basedOn w:val="Absatz-Standardschriftart"/>
    <w:uiPriority w:val="99"/>
    <w:semiHidden/>
    <w:unhideWhenUsed/>
    <w:rsid w:val="000C464F"/>
  </w:style>
  <w:style w:type="character" w:styleId="NichtaufgelsteErwhnung">
    <w:name w:val="Unresolved Mention"/>
    <w:basedOn w:val="Absatz-Standardschriftart"/>
    <w:uiPriority w:val="99"/>
    <w:semiHidden/>
    <w:unhideWhenUsed/>
    <w:rsid w:val="003A3ABD"/>
    <w:rPr>
      <w:color w:val="605E5C"/>
      <w:shd w:val="clear" w:color="auto" w:fill="E1DFDD"/>
    </w:rPr>
  </w:style>
  <w:style w:type="character" w:styleId="BesuchterLink">
    <w:name w:val="FollowedHyperlink"/>
    <w:basedOn w:val="Absatz-Standardschriftart"/>
    <w:uiPriority w:val="99"/>
    <w:semiHidden/>
    <w:unhideWhenUsed/>
    <w:rsid w:val="00000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476401">
      <w:bodyDiv w:val="1"/>
      <w:marLeft w:val="0"/>
      <w:marRight w:val="0"/>
      <w:marTop w:val="0"/>
      <w:marBottom w:val="0"/>
      <w:divBdr>
        <w:top w:val="none" w:sz="0" w:space="0" w:color="auto"/>
        <w:left w:val="none" w:sz="0" w:space="0" w:color="auto"/>
        <w:bottom w:val="none" w:sz="0" w:space="0" w:color="auto"/>
        <w:right w:val="none" w:sz="0" w:space="0" w:color="auto"/>
      </w:divBdr>
    </w:div>
    <w:div w:id="18510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4516" TargetMode="External"/><Relationship Id="rId13" Type="http://schemas.openxmlformats.org/officeDocument/2006/relationships/hyperlink" Target="https://www.testarchive.eu/en/test/900326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creativecommons.org/licenses/by-sa/4.0/deed.en" TargetMode="External"/><Relationship Id="rId17" Type="http://schemas.openxmlformats.org/officeDocument/2006/relationships/hyperlink" Target="https://www.testarchive.eu/en/test/9003264" TargetMode="External"/><Relationship Id="rId2" Type="http://schemas.openxmlformats.org/officeDocument/2006/relationships/styles" Target="styles.xml"/><Relationship Id="rId16" Type="http://schemas.openxmlformats.org/officeDocument/2006/relationships/hyperlink" Target="https://creativecommons.org/licenses/by-sa/4.0/deed.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3264" TargetMode="External"/><Relationship Id="rId5" Type="http://schemas.openxmlformats.org/officeDocument/2006/relationships/footnotes" Target="footnotes.xml"/><Relationship Id="rId15" Type="http://schemas.openxmlformats.org/officeDocument/2006/relationships/hyperlink" Target="https://www.testarchiv.eu/de/test/9003264" TargetMode="External"/><Relationship Id="rId10" Type="http://schemas.openxmlformats.org/officeDocument/2006/relationships/hyperlink" Target="https://creativecommons.org/licenses/by-sa/4.0/deed.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estarchiv.eu/de/test/9003264" TargetMode="External"/><Relationship Id="rId14" Type="http://schemas.openxmlformats.org/officeDocument/2006/relationships/hyperlink" Target="https://creativecommons.org/licenses/by-sa/4.0/deed.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CD19-3EAC-48CD-8F5D-C3987B23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Marco Kopp</cp:lastModifiedBy>
  <cp:revision>2</cp:revision>
  <cp:lastPrinted>2015-12-03T13:46:00Z</cp:lastPrinted>
  <dcterms:created xsi:type="dcterms:W3CDTF">2021-02-15T07:04:00Z</dcterms:created>
  <dcterms:modified xsi:type="dcterms:W3CDTF">2021-02-15T07:04:00Z</dcterms:modified>
</cp:coreProperties>
</file>