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96636195"/>
        <w:docPartObj>
          <w:docPartGallery w:val="Cover Pages"/>
          <w:docPartUnique/>
        </w:docPartObj>
      </w:sdtPr>
      <w:sdtEndPr/>
      <w:sdtContent>
        <w:p w14:paraId="7C7333BC" w14:textId="77777777" w:rsidR="00D73A5E" w:rsidRDefault="00D73A5E" w:rsidP="00D73A5E">
          <w:r>
            <w:rPr>
              <w:noProof/>
              <w:lang w:eastAsia="de-DE"/>
            </w:rPr>
            <w:drawing>
              <wp:inline distT="0" distB="0" distL="0" distR="0" wp14:anchorId="1EE74D9F" wp14:editId="2A9995D2">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3179633" cy="726144"/>
                        </a:xfrm>
                        <a:prstGeom prst="rect">
                          <a:avLst/>
                        </a:prstGeom>
                        <a:ln/>
                      </pic:spPr>
                    </pic:pic>
                  </a:graphicData>
                </a:graphic>
              </wp:inline>
            </w:drawing>
          </w:r>
        </w:p>
        <w:p w14:paraId="6A94AC14" w14:textId="77777777" w:rsidR="00D73A5E" w:rsidRDefault="00D73A5E" w:rsidP="00D73A5E">
          <w:pPr>
            <w:pBdr>
              <w:top w:val="nil"/>
              <w:left w:val="nil"/>
              <w:bottom w:val="nil"/>
              <w:right w:val="nil"/>
              <w:between w:val="nil"/>
            </w:pBdr>
            <w:spacing w:after="0" w:line="240" w:lineRule="auto"/>
            <w:rPr>
              <w:color w:val="000000"/>
            </w:rPr>
          </w:pPr>
          <w:r>
            <w:rPr>
              <w:noProof/>
              <w:lang w:eastAsia="de-DE"/>
            </w:rPr>
            <mc:AlternateContent>
              <mc:Choice Requires="wps">
                <w:drawing>
                  <wp:anchor distT="0" distB="0" distL="114300" distR="114300" simplePos="0" relativeHeight="251659264" behindDoc="0" locked="0" layoutInCell="1" hidden="0" allowOverlap="1" wp14:anchorId="61155096" wp14:editId="09C16648">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7EB714"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" strokecolor="#a2b21d">
                    <v:stroke startarrowwidth="narrow" startarrowlength="short" endarrowwidth="narrow" endarrowlength="short"/>
                  </v:shape>
                </w:pict>
              </mc:Fallback>
            </mc:AlternateContent>
          </w:r>
        </w:p>
        <w:p w14:paraId="649A73F9" w14:textId="77777777" w:rsidR="00D73A5E" w:rsidRPr="00366BBF" w:rsidRDefault="00D73A5E" w:rsidP="00D73A5E">
          <w:pPr>
            <w:pBdr>
              <w:top w:val="nil"/>
              <w:left w:val="nil"/>
              <w:bottom w:val="nil"/>
              <w:right w:val="nil"/>
              <w:between w:val="nil"/>
            </w:pBdr>
            <w:spacing w:before="360" w:after="0" w:line="240" w:lineRule="auto"/>
            <w:rPr>
              <w:color w:val="000000"/>
              <w:sz w:val="39"/>
              <w:szCs w:val="39"/>
              <w:lang w:val="en-US"/>
            </w:rPr>
          </w:pPr>
          <w:bookmarkStart w:id="0" w:name="_gjdgxs" w:colFirst="0" w:colLast="0"/>
          <w:bookmarkEnd w:id="0"/>
          <w:r w:rsidRPr="00366BBF">
            <w:rPr>
              <w:color w:val="000000"/>
              <w:sz w:val="39"/>
              <w:szCs w:val="39"/>
              <w:lang w:val="en-US"/>
            </w:rPr>
            <w:t>www.testarchiv</w:t>
          </w:r>
          <w:r>
            <w:rPr>
              <w:color w:val="000000"/>
              <w:sz w:val="39"/>
              <w:szCs w:val="39"/>
              <w:lang w:val="en-US"/>
            </w:rPr>
            <w:t>e</w:t>
          </w:r>
          <w:r w:rsidRPr="00366BBF">
            <w:rPr>
              <w:color w:val="000000"/>
              <w:sz w:val="39"/>
              <w:szCs w:val="39"/>
              <w:lang w:val="en-US"/>
            </w:rPr>
            <w:t>.eu</w:t>
          </w:r>
        </w:p>
        <w:p w14:paraId="14600933" w14:textId="77777777" w:rsidR="00D73A5E" w:rsidRPr="00366BBF" w:rsidRDefault="00D73A5E" w:rsidP="00D73A5E">
          <w:pPr>
            <w:pBdr>
              <w:top w:val="nil"/>
              <w:left w:val="nil"/>
              <w:bottom w:val="nil"/>
              <w:right w:val="nil"/>
              <w:between w:val="nil"/>
            </w:pBdr>
            <w:spacing w:before="360" w:after="0" w:line="240" w:lineRule="auto"/>
            <w:rPr>
              <w:b/>
              <w:color w:val="A0B01E"/>
              <w:sz w:val="44"/>
              <w:szCs w:val="44"/>
              <w:lang w:val="en-US"/>
            </w:rPr>
          </w:pPr>
          <w:r w:rsidRPr="00366BBF">
            <w:rPr>
              <w:b/>
              <w:color w:val="A0B01E"/>
              <w:sz w:val="44"/>
              <w:szCs w:val="44"/>
              <w:lang w:val="en-US"/>
            </w:rPr>
            <w:t>Open Test Archive</w:t>
          </w:r>
        </w:p>
        <w:p w14:paraId="434DB907" w14:textId="77777777" w:rsidR="00D73A5E" w:rsidRPr="003963B1" w:rsidRDefault="00D73A5E" w:rsidP="00D73A5E">
          <w:pPr>
            <w:pBdr>
              <w:top w:val="nil"/>
              <w:left w:val="nil"/>
              <w:bottom w:val="nil"/>
              <w:right w:val="nil"/>
              <w:between w:val="nil"/>
            </w:pBdr>
            <w:spacing w:after="0" w:line="240" w:lineRule="auto"/>
            <w:rPr>
              <w:b/>
              <w:color w:val="000000"/>
              <w:sz w:val="32"/>
              <w:szCs w:val="44"/>
              <w:lang w:val="en-US"/>
            </w:rPr>
          </w:pPr>
          <w:r w:rsidRPr="003963B1">
            <w:rPr>
              <w:b/>
              <w:color w:val="000000"/>
              <w:sz w:val="32"/>
              <w:szCs w:val="44"/>
              <w:lang w:val="en-US"/>
            </w:rPr>
            <w:t>Repository for Open Access Tests</w:t>
          </w:r>
        </w:p>
        <w:p w14:paraId="17C010AC" w14:textId="77777777" w:rsidR="00D73A5E" w:rsidRPr="003963B1" w:rsidRDefault="00D73A5E" w:rsidP="00D73A5E">
          <w:pPr>
            <w:pBdr>
              <w:top w:val="nil"/>
              <w:left w:val="nil"/>
              <w:bottom w:val="nil"/>
              <w:right w:val="nil"/>
              <w:between w:val="nil"/>
            </w:pBdr>
            <w:spacing w:after="0" w:line="240" w:lineRule="auto"/>
            <w:rPr>
              <w:b/>
              <w:color w:val="000000"/>
              <w:sz w:val="32"/>
              <w:szCs w:val="44"/>
              <w:lang w:val="en-US"/>
            </w:rPr>
          </w:pPr>
        </w:p>
        <w:p w14:paraId="3E4C42C4" w14:textId="77777777" w:rsidR="00D73A5E" w:rsidRPr="003963B1" w:rsidRDefault="00D73A5E" w:rsidP="00D73A5E">
          <w:pPr>
            <w:pBdr>
              <w:top w:val="nil"/>
              <w:left w:val="nil"/>
              <w:bottom w:val="nil"/>
              <w:right w:val="nil"/>
              <w:between w:val="nil"/>
            </w:pBdr>
            <w:spacing w:after="0" w:line="240" w:lineRule="auto"/>
            <w:rPr>
              <w:b/>
              <w:color w:val="000000"/>
              <w:sz w:val="32"/>
              <w:szCs w:val="44"/>
              <w:lang w:val="en-US"/>
            </w:rPr>
          </w:pPr>
        </w:p>
        <w:p w14:paraId="0EAA4075" w14:textId="77777777" w:rsidR="00D73A5E" w:rsidRPr="003963B1" w:rsidRDefault="00D73A5E" w:rsidP="00D73A5E">
          <w:pPr>
            <w:pBdr>
              <w:top w:val="nil"/>
              <w:left w:val="nil"/>
              <w:bottom w:val="nil"/>
              <w:right w:val="nil"/>
              <w:between w:val="nil"/>
            </w:pBdr>
            <w:spacing w:after="0" w:line="240" w:lineRule="auto"/>
            <w:rPr>
              <w:b/>
              <w:color w:val="000000"/>
              <w:sz w:val="32"/>
              <w:szCs w:val="44"/>
              <w:lang w:val="en-US"/>
            </w:rPr>
          </w:pPr>
        </w:p>
        <w:p w14:paraId="34778785" w14:textId="77777777" w:rsidR="00D73A5E" w:rsidRPr="003963B1" w:rsidRDefault="00D73A5E" w:rsidP="00D73A5E">
          <w:pPr>
            <w:pBdr>
              <w:top w:val="nil"/>
              <w:left w:val="nil"/>
              <w:bottom w:val="nil"/>
              <w:right w:val="nil"/>
              <w:between w:val="nil"/>
            </w:pBdr>
            <w:spacing w:before="360" w:after="0" w:line="240" w:lineRule="auto"/>
            <w:rPr>
              <w:b/>
              <w:color w:val="000000"/>
              <w:sz w:val="44"/>
              <w:szCs w:val="44"/>
              <w:lang w:val="en-US"/>
            </w:rPr>
          </w:pPr>
          <w:r>
            <w:rPr>
              <w:noProof/>
              <w:color w:val="000000"/>
              <w:lang w:eastAsia="de-DE"/>
            </w:rPr>
            <mc:AlternateContent>
              <mc:Choice Requires="wps">
                <w:drawing>
                  <wp:anchor distT="0" distB="0" distL="114300" distR="114300" simplePos="0" relativeHeight="251661312" behindDoc="0" locked="0" layoutInCell="1" allowOverlap="1" wp14:anchorId="5B7D9F30" wp14:editId="7D50D5C4">
                    <wp:simplePos x="0" y="0"/>
                    <wp:positionH relativeFrom="column">
                      <wp:posOffset>-63303</wp:posOffset>
                    </wp:positionH>
                    <wp:positionV relativeFrom="paragraph">
                      <wp:posOffset>47965</wp:posOffset>
                    </wp:positionV>
                    <wp:extent cx="5937160" cy="1769424"/>
                    <wp:effectExtent l="57150" t="19050" r="64135" b="78740"/>
                    <wp:wrapNone/>
                    <wp:docPr id="11" name="Abgerundetes Rechteck 11"/>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6FD4C39F" w14:textId="72FB3E5C" w:rsidR="00D73A5E" w:rsidRPr="00F85D6E" w:rsidRDefault="00F85D6E" w:rsidP="00D73A5E">
                                <w:pPr>
                                  <w:pBdr>
                                    <w:top w:val="nil"/>
                                    <w:left w:val="nil"/>
                                    <w:bottom w:val="nil"/>
                                    <w:right w:val="nil"/>
                                    <w:between w:val="nil"/>
                                  </w:pBdr>
                                  <w:spacing w:after="0" w:line="240" w:lineRule="auto"/>
                                  <w:ind w:left="57"/>
                                  <w:rPr>
                                    <w:b/>
                                    <w:color w:val="000000"/>
                                    <w:sz w:val="32"/>
                                    <w:szCs w:val="44"/>
                                    <w:lang w:val="en-US"/>
                                  </w:rPr>
                                </w:pPr>
                                <w:r w:rsidRPr="00F85D6E">
                                  <w:rPr>
                                    <w:b/>
                                    <w:color w:val="000000"/>
                                    <w:sz w:val="32"/>
                                    <w:szCs w:val="44"/>
                                    <w:lang w:val="en-US"/>
                                  </w:rPr>
                                  <w:t>SES-IB</w:t>
                                </w:r>
                                <w:r w:rsidR="00A33C22" w:rsidRPr="00F85D6E">
                                  <w:rPr>
                                    <w:b/>
                                    <w:color w:val="000000"/>
                                    <w:sz w:val="32"/>
                                    <w:szCs w:val="44"/>
                                    <w:lang w:val="en-US"/>
                                  </w:rPr>
                                  <w:t>-16</w:t>
                                </w:r>
                              </w:p>
                              <w:p w14:paraId="1803C03A" w14:textId="4AD2EA4C" w:rsidR="00A33C22" w:rsidRPr="00F85D6E" w:rsidRDefault="00F85D6E" w:rsidP="00F85D6E">
                                <w:pPr>
                                  <w:pBdr>
                                    <w:top w:val="nil"/>
                                    <w:left w:val="nil"/>
                                    <w:bottom w:val="nil"/>
                                    <w:right w:val="nil"/>
                                    <w:between w:val="nil"/>
                                  </w:pBdr>
                                  <w:spacing w:line="240" w:lineRule="auto"/>
                                  <w:ind w:left="57"/>
                                  <w:rPr>
                                    <w:b/>
                                    <w:color w:val="000000"/>
                                    <w:sz w:val="32"/>
                                    <w:szCs w:val="44"/>
                                    <w:lang w:val="en-US"/>
                                  </w:rPr>
                                </w:pPr>
                                <w:r w:rsidRPr="00F85D6E">
                                  <w:rPr>
                                    <w:b/>
                                    <w:color w:val="000000"/>
                                    <w:sz w:val="32"/>
                                    <w:szCs w:val="44"/>
                                    <w:lang w:val="en-US"/>
                                  </w:rPr>
                                  <w:t>Self</w:t>
                                </w:r>
                                <w:r>
                                  <w:rPr>
                                    <w:b/>
                                    <w:color w:val="000000"/>
                                    <w:sz w:val="32"/>
                                    <w:szCs w:val="44"/>
                                    <w:lang w:val="en-US"/>
                                  </w:rPr>
                                  <w:t>-Efficacy Scale for Information Searching Behavior</w:t>
                                </w:r>
                              </w:p>
                              <w:p w14:paraId="69FDBBCF" w14:textId="0B3DEE58" w:rsidR="00F85D6E" w:rsidRDefault="00F85D6E" w:rsidP="00D73A5E">
                                <w:pPr>
                                  <w:pBdr>
                                    <w:top w:val="nil"/>
                                    <w:left w:val="nil"/>
                                    <w:bottom w:val="nil"/>
                                    <w:right w:val="nil"/>
                                    <w:between w:val="nil"/>
                                  </w:pBdr>
                                  <w:spacing w:after="0" w:line="240" w:lineRule="auto"/>
                                  <w:ind w:left="57"/>
                                  <w:rPr>
                                    <w:color w:val="000000"/>
                                    <w:lang w:val="en-US"/>
                                  </w:rPr>
                                </w:pPr>
                              </w:p>
                              <w:p w14:paraId="61ED65F5" w14:textId="77777777" w:rsidR="00512166" w:rsidRPr="00F85D6E" w:rsidRDefault="00512166" w:rsidP="00D73A5E">
                                <w:pPr>
                                  <w:pBdr>
                                    <w:top w:val="nil"/>
                                    <w:left w:val="nil"/>
                                    <w:bottom w:val="nil"/>
                                    <w:right w:val="nil"/>
                                    <w:between w:val="nil"/>
                                  </w:pBdr>
                                  <w:spacing w:after="0" w:line="240" w:lineRule="auto"/>
                                  <w:ind w:left="57"/>
                                  <w:rPr>
                                    <w:color w:val="000000"/>
                                    <w:lang w:val="en-US"/>
                                  </w:rPr>
                                </w:pPr>
                              </w:p>
                              <w:p w14:paraId="540D1355" w14:textId="04EBED5D" w:rsidR="00D73A5E" w:rsidRPr="00F85D6E" w:rsidRDefault="00A33C22" w:rsidP="00D73A5E">
                                <w:pPr>
                                  <w:pBdr>
                                    <w:top w:val="nil"/>
                                    <w:left w:val="nil"/>
                                    <w:bottom w:val="nil"/>
                                    <w:right w:val="nil"/>
                                    <w:between w:val="nil"/>
                                  </w:pBdr>
                                  <w:spacing w:after="0" w:line="240" w:lineRule="auto"/>
                                  <w:ind w:left="57"/>
                                  <w:rPr>
                                    <w:bCs/>
                                    <w:color w:val="000000"/>
                                    <w:szCs w:val="39"/>
                                    <w:lang w:val="en-US"/>
                                  </w:rPr>
                                </w:pPr>
                                <w:proofErr w:type="spellStart"/>
                                <w:r w:rsidRPr="00F85D6E">
                                  <w:rPr>
                                    <w:color w:val="000000"/>
                                    <w:lang w:val="en-US"/>
                                  </w:rPr>
                                  <w:t>Behm</w:t>
                                </w:r>
                                <w:proofErr w:type="spellEnd"/>
                                <w:r w:rsidRPr="00F85D6E">
                                  <w:rPr>
                                    <w:color w:val="000000"/>
                                    <w:lang w:val="en-US"/>
                                  </w:rPr>
                                  <w:t>, T. (2018</w:t>
                                </w:r>
                                <w:r w:rsidR="00D73A5E" w:rsidRPr="00F85D6E">
                                  <w:rPr>
                                    <w:bCs/>
                                    <w:color w:val="000000"/>
                                    <w:szCs w:val="39"/>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7D9F30" id="Abgerundetes Rechteck 11" o:spid="_x0000_s1026" style="position:absolute;margin-left:-5pt;margin-top:3.8pt;width:467.5pt;height:1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" fillcolor="#d1de91" stroked="f">
                    <v:fill color2="#eff3df" rotate="t" focusposition=",1" focussize="" colors="0 #d1de91;0 #e1e8bd;1 #eff3df" focus="100%" type="gradientRadial"/>
                    <v:shadow on="t" color="black" opacity="22937f" origin=",.5" offset="0,.63889mm"/>
                    <v:textbox>
                      <w:txbxContent>
                        <w:p w14:paraId="6FD4C39F" w14:textId="72FB3E5C" w:rsidR="00D73A5E" w:rsidRPr="00F85D6E" w:rsidRDefault="00F85D6E" w:rsidP="00D73A5E">
                          <w:pPr>
                            <w:pBdr>
                              <w:top w:val="nil"/>
                              <w:left w:val="nil"/>
                              <w:bottom w:val="nil"/>
                              <w:right w:val="nil"/>
                              <w:between w:val="nil"/>
                            </w:pBdr>
                            <w:spacing w:after="0" w:line="240" w:lineRule="auto"/>
                            <w:ind w:left="57"/>
                            <w:rPr>
                              <w:b/>
                              <w:color w:val="000000"/>
                              <w:sz w:val="32"/>
                              <w:szCs w:val="44"/>
                              <w:lang w:val="en-US"/>
                            </w:rPr>
                          </w:pPr>
                          <w:r w:rsidRPr="00F85D6E">
                            <w:rPr>
                              <w:b/>
                              <w:color w:val="000000"/>
                              <w:sz w:val="32"/>
                              <w:szCs w:val="44"/>
                              <w:lang w:val="en-US"/>
                            </w:rPr>
                            <w:t>SES-IB</w:t>
                          </w:r>
                          <w:r w:rsidR="00A33C22" w:rsidRPr="00F85D6E">
                            <w:rPr>
                              <w:b/>
                              <w:color w:val="000000"/>
                              <w:sz w:val="32"/>
                              <w:szCs w:val="44"/>
                              <w:lang w:val="en-US"/>
                            </w:rPr>
                            <w:t>-16</w:t>
                          </w:r>
                        </w:p>
                        <w:p w14:paraId="1803C03A" w14:textId="4AD2EA4C" w:rsidR="00A33C22" w:rsidRPr="00F85D6E" w:rsidRDefault="00F85D6E" w:rsidP="00F85D6E">
                          <w:pPr>
                            <w:pBdr>
                              <w:top w:val="nil"/>
                              <w:left w:val="nil"/>
                              <w:bottom w:val="nil"/>
                              <w:right w:val="nil"/>
                              <w:between w:val="nil"/>
                            </w:pBdr>
                            <w:spacing w:line="240" w:lineRule="auto"/>
                            <w:ind w:left="57"/>
                            <w:rPr>
                              <w:b/>
                              <w:color w:val="000000"/>
                              <w:sz w:val="32"/>
                              <w:szCs w:val="44"/>
                              <w:lang w:val="en-US"/>
                            </w:rPr>
                          </w:pPr>
                          <w:r w:rsidRPr="00F85D6E">
                            <w:rPr>
                              <w:b/>
                              <w:color w:val="000000"/>
                              <w:sz w:val="32"/>
                              <w:szCs w:val="44"/>
                              <w:lang w:val="en-US"/>
                            </w:rPr>
                            <w:t>Self</w:t>
                          </w:r>
                          <w:r>
                            <w:rPr>
                              <w:b/>
                              <w:color w:val="000000"/>
                              <w:sz w:val="32"/>
                              <w:szCs w:val="44"/>
                              <w:lang w:val="en-US"/>
                            </w:rPr>
                            <w:t>-Efficacy Scale for Information Searching Behavior</w:t>
                          </w:r>
                        </w:p>
                        <w:p w14:paraId="69FDBBCF" w14:textId="0B3DEE58" w:rsidR="00F85D6E" w:rsidRDefault="00F85D6E" w:rsidP="00D73A5E">
                          <w:pPr>
                            <w:pBdr>
                              <w:top w:val="nil"/>
                              <w:left w:val="nil"/>
                              <w:bottom w:val="nil"/>
                              <w:right w:val="nil"/>
                              <w:between w:val="nil"/>
                            </w:pBdr>
                            <w:spacing w:after="0" w:line="240" w:lineRule="auto"/>
                            <w:ind w:left="57"/>
                            <w:rPr>
                              <w:color w:val="000000"/>
                              <w:lang w:val="en-US"/>
                            </w:rPr>
                          </w:pPr>
                        </w:p>
                        <w:p w14:paraId="61ED65F5" w14:textId="77777777" w:rsidR="00512166" w:rsidRPr="00F85D6E" w:rsidRDefault="00512166" w:rsidP="00D73A5E">
                          <w:pPr>
                            <w:pBdr>
                              <w:top w:val="nil"/>
                              <w:left w:val="nil"/>
                              <w:bottom w:val="nil"/>
                              <w:right w:val="nil"/>
                              <w:between w:val="nil"/>
                            </w:pBdr>
                            <w:spacing w:after="0" w:line="240" w:lineRule="auto"/>
                            <w:ind w:left="57"/>
                            <w:rPr>
                              <w:color w:val="000000"/>
                              <w:lang w:val="en-US"/>
                            </w:rPr>
                          </w:pPr>
                        </w:p>
                        <w:p w14:paraId="540D1355" w14:textId="04EBED5D" w:rsidR="00D73A5E" w:rsidRPr="00F85D6E" w:rsidRDefault="00A33C22" w:rsidP="00D73A5E">
                          <w:pPr>
                            <w:pBdr>
                              <w:top w:val="nil"/>
                              <w:left w:val="nil"/>
                              <w:bottom w:val="nil"/>
                              <w:right w:val="nil"/>
                              <w:between w:val="nil"/>
                            </w:pBdr>
                            <w:spacing w:after="0" w:line="240" w:lineRule="auto"/>
                            <w:ind w:left="57"/>
                            <w:rPr>
                              <w:bCs/>
                              <w:color w:val="000000"/>
                              <w:szCs w:val="39"/>
                              <w:lang w:val="en-US"/>
                            </w:rPr>
                          </w:pPr>
                          <w:proofErr w:type="spellStart"/>
                          <w:r w:rsidRPr="00F85D6E">
                            <w:rPr>
                              <w:color w:val="000000"/>
                              <w:lang w:val="en-US"/>
                            </w:rPr>
                            <w:t>Behm</w:t>
                          </w:r>
                          <w:proofErr w:type="spellEnd"/>
                          <w:r w:rsidRPr="00F85D6E">
                            <w:rPr>
                              <w:color w:val="000000"/>
                              <w:lang w:val="en-US"/>
                            </w:rPr>
                            <w:t>, T. (2018</w:t>
                          </w:r>
                          <w:r w:rsidR="00D73A5E" w:rsidRPr="00F85D6E">
                            <w:rPr>
                              <w:bCs/>
                              <w:color w:val="000000"/>
                              <w:szCs w:val="39"/>
                              <w:lang w:val="en-US"/>
                            </w:rPr>
                            <w:t>)</w:t>
                          </w:r>
                        </w:p>
                      </w:txbxContent>
                    </v:textbox>
                  </v:roundrect>
                </w:pict>
              </mc:Fallback>
            </mc:AlternateContent>
          </w:r>
        </w:p>
        <w:p w14:paraId="6896C9F0" w14:textId="77777777" w:rsidR="00D73A5E" w:rsidRPr="003963B1" w:rsidRDefault="00D73A5E" w:rsidP="00D73A5E">
          <w:pPr>
            <w:pBdr>
              <w:top w:val="nil"/>
              <w:left w:val="nil"/>
              <w:bottom w:val="nil"/>
              <w:right w:val="nil"/>
              <w:between w:val="nil"/>
            </w:pBdr>
            <w:spacing w:before="360" w:after="0" w:line="240" w:lineRule="auto"/>
            <w:rPr>
              <w:b/>
              <w:color w:val="000000"/>
              <w:sz w:val="44"/>
              <w:szCs w:val="44"/>
              <w:lang w:val="en-US"/>
            </w:rPr>
          </w:pPr>
        </w:p>
        <w:p w14:paraId="7BCDE71B" w14:textId="77777777" w:rsidR="00D73A5E" w:rsidRPr="003963B1" w:rsidRDefault="00D73A5E" w:rsidP="00D73A5E">
          <w:pPr>
            <w:rPr>
              <w:lang w:val="en-US"/>
            </w:rPr>
          </w:pPr>
        </w:p>
        <w:p w14:paraId="2527FEBB" w14:textId="77777777" w:rsidR="00D73A5E" w:rsidRPr="003963B1" w:rsidRDefault="00D73A5E" w:rsidP="00D73A5E">
          <w:pPr>
            <w:rPr>
              <w:lang w:val="en-US"/>
            </w:rPr>
          </w:pPr>
        </w:p>
        <w:p w14:paraId="0A641298" w14:textId="77777777" w:rsidR="00D73A5E" w:rsidRPr="003963B1" w:rsidRDefault="00D73A5E" w:rsidP="00D73A5E">
          <w:pPr>
            <w:rPr>
              <w:lang w:val="en-US"/>
            </w:rPr>
          </w:pPr>
        </w:p>
        <w:p w14:paraId="0FC5F6EE" w14:textId="77777777" w:rsidR="00DE1EE3" w:rsidRDefault="00A33C22" w:rsidP="00A33C22">
          <w:pPr>
            <w:pBdr>
              <w:top w:val="nil"/>
              <w:left w:val="nil"/>
              <w:bottom w:val="nil"/>
              <w:right w:val="nil"/>
              <w:between w:val="nil"/>
            </w:pBdr>
            <w:spacing w:after="0" w:line="240" w:lineRule="auto"/>
            <w:ind w:left="227"/>
            <w:rPr>
              <w:color w:val="000000"/>
            </w:rPr>
          </w:pPr>
          <w:r w:rsidRPr="00DE1EE3">
            <w:rPr>
              <w:color w:val="000000"/>
            </w:rPr>
            <w:t xml:space="preserve">Behm, T. (2018). </w:t>
          </w:r>
          <w:r w:rsidRPr="008C40C6">
            <w:rPr>
              <w:color w:val="000000"/>
            </w:rPr>
            <w:t xml:space="preserve">SWE-IV-16. Skala zur Erfassung der Informationsverhaltensbezogenen Selbstwirksamkeitserwartung [Verfahrensdokumentation, Fragebogen Deutsch und Englisch </w:t>
          </w:r>
        </w:p>
        <w:p w14:paraId="23E36C3D" w14:textId="44C9E0E8" w:rsidR="00A33C22" w:rsidRPr="005D5501" w:rsidRDefault="00A33C22" w:rsidP="00A33C22">
          <w:pPr>
            <w:pBdr>
              <w:top w:val="nil"/>
              <w:left w:val="nil"/>
              <w:bottom w:val="nil"/>
              <w:right w:val="nil"/>
              <w:between w:val="nil"/>
            </w:pBdr>
            <w:spacing w:after="0" w:line="240" w:lineRule="auto"/>
            <w:ind w:left="227"/>
            <w:rPr>
              <w:color w:val="000000"/>
              <w:lang w:val="en-US"/>
            </w:rPr>
          </w:pPr>
          <w:r w:rsidRPr="008C40C6">
            <w:rPr>
              <w:color w:val="000000"/>
            </w:rPr>
            <w:t>(SES-IB-16)</w:t>
          </w:r>
          <w:r w:rsidRPr="00F010DA">
            <w:rPr>
              <w:color w:val="000000"/>
            </w:rPr>
            <w:t xml:space="preserve">]. In Leibniz-Institut für Psychologie (ZPID) (Hrsg.), Open Test Archive. </w:t>
          </w:r>
          <w:r w:rsidRPr="005D5501">
            <w:rPr>
              <w:color w:val="000000"/>
              <w:lang w:val="en-US"/>
            </w:rPr>
            <w:t xml:space="preserve">Trier: ZPID. </w:t>
          </w:r>
        </w:p>
        <w:p w14:paraId="659CD4DE" w14:textId="77777777" w:rsidR="00DE1EE3" w:rsidRPr="00DE1EE3" w:rsidRDefault="00DE1EE3" w:rsidP="00512166">
          <w:pPr>
            <w:spacing w:after="0" w:line="240" w:lineRule="auto"/>
            <w:ind w:firstLine="227"/>
          </w:pPr>
          <w:hyperlink r:id="rId9" w:tgtFrame="_blank" w:history="1">
            <w:r w:rsidRPr="00DE1EE3">
              <w:rPr>
                <w:rStyle w:val="Hyperlink"/>
                <w:color w:val="auto"/>
                <w:u w:val="none"/>
                <w:lang w:val="en-US"/>
              </w:rPr>
              <w:t>https://doi.org/10.23668/psycharchives.4598</w:t>
            </w:r>
          </w:hyperlink>
        </w:p>
        <w:p w14:paraId="1181D57F" w14:textId="77777777" w:rsidR="00DE1EE3" w:rsidRDefault="00DE1EE3" w:rsidP="00512166">
          <w:pPr>
            <w:spacing w:after="0" w:line="240" w:lineRule="auto"/>
            <w:ind w:firstLine="227"/>
          </w:pPr>
        </w:p>
        <w:p w14:paraId="6E350203" w14:textId="4C9F2CAD" w:rsidR="00F85D6E" w:rsidRPr="00F85D6E" w:rsidRDefault="00F85D6E" w:rsidP="00512166">
          <w:pPr>
            <w:spacing w:after="0" w:line="240" w:lineRule="auto"/>
            <w:ind w:firstLine="227"/>
            <w:rPr>
              <w:rFonts w:cstheme="minorHAnsi"/>
              <w:i/>
              <w:iCs/>
              <w:color w:val="000000" w:themeColor="text1"/>
              <w:lang w:val="en-US"/>
            </w:rPr>
          </w:pPr>
          <w:r w:rsidRPr="00F85D6E">
            <w:rPr>
              <w:rFonts w:cstheme="minorHAnsi"/>
              <w:i/>
              <w:iCs/>
              <w:color w:val="000000" w:themeColor="text1"/>
              <w:lang w:val="en-US"/>
            </w:rPr>
            <w:t>In English:</w:t>
          </w:r>
        </w:p>
        <w:p w14:paraId="029B11DF" w14:textId="77777777" w:rsidR="00F85D6E" w:rsidRPr="00F85D6E" w:rsidRDefault="00F85D6E" w:rsidP="00512166">
          <w:pPr>
            <w:spacing w:after="0" w:line="240" w:lineRule="auto"/>
            <w:ind w:firstLine="227"/>
            <w:rPr>
              <w:rFonts w:cstheme="minorHAnsi"/>
              <w:color w:val="000000" w:themeColor="text1"/>
              <w:lang w:val="en-US"/>
            </w:rPr>
          </w:pPr>
          <w:proofErr w:type="spellStart"/>
          <w:r w:rsidRPr="00F85D6E">
            <w:rPr>
              <w:rFonts w:cstheme="minorHAnsi"/>
              <w:color w:val="000000" w:themeColor="text1"/>
              <w:lang w:val="en-US"/>
            </w:rPr>
            <w:t>Behm</w:t>
          </w:r>
          <w:proofErr w:type="spellEnd"/>
          <w:r w:rsidRPr="00F85D6E">
            <w:rPr>
              <w:rFonts w:cstheme="minorHAnsi"/>
              <w:color w:val="000000" w:themeColor="text1"/>
              <w:lang w:val="en-US"/>
            </w:rPr>
            <w:t>, T. (2018). SES-IB-16. Self-Efficacy Scale for Information Searching Behavior [Test</w:t>
          </w:r>
        </w:p>
        <w:p w14:paraId="12095754" w14:textId="7FE9BB78" w:rsidR="00F85D6E" w:rsidRPr="00F85D6E" w:rsidRDefault="00F85D6E" w:rsidP="00512166">
          <w:pPr>
            <w:spacing w:after="0" w:line="240" w:lineRule="auto"/>
            <w:ind w:firstLine="227"/>
            <w:rPr>
              <w:rFonts w:cstheme="minorHAnsi"/>
              <w:color w:val="000000" w:themeColor="text1"/>
              <w:lang w:val="en-US"/>
            </w:rPr>
          </w:pPr>
          <w:r w:rsidRPr="00F85D6E">
            <w:rPr>
              <w:rFonts w:cstheme="minorHAnsi"/>
              <w:color w:val="000000" w:themeColor="text1"/>
              <w:lang w:val="en-US"/>
            </w:rPr>
            <w:t xml:space="preserve">description, questionnaire </w:t>
          </w:r>
          <w:r w:rsidR="00DE1EE3">
            <w:rPr>
              <w:rFonts w:cstheme="minorHAnsi"/>
              <w:color w:val="000000" w:themeColor="text1"/>
              <w:lang w:val="en-US"/>
            </w:rPr>
            <w:t xml:space="preserve">in </w:t>
          </w:r>
          <w:r w:rsidRPr="00F85D6E">
            <w:rPr>
              <w:rFonts w:cstheme="minorHAnsi"/>
              <w:color w:val="000000" w:themeColor="text1"/>
              <w:lang w:val="en-US"/>
            </w:rPr>
            <w:t>German a</w:t>
          </w:r>
          <w:r w:rsidR="00DE1EE3">
            <w:rPr>
              <w:rFonts w:cstheme="minorHAnsi"/>
              <w:color w:val="000000" w:themeColor="text1"/>
              <w:lang w:val="en-US"/>
            </w:rPr>
            <w:t xml:space="preserve">nd English]. In Leibniz </w:t>
          </w:r>
          <w:r w:rsidRPr="00F85D6E">
            <w:rPr>
              <w:rFonts w:cstheme="minorHAnsi"/>
              <w:color w:val="000000" w:themeColor="text1"/>
              <w:lang w:val="en-US"/>
            </w:rPr>
            <w:t>Institute for Psychology (ZPID)</w:t>
          </w:r>
        </w:p>
        <w:p w14:paraId="4C97AB40" w14:textId="39B2D624" w:rsidR="00F85D6E" w:rsidRPr="00DE1EE3" w:rsidRDefault="00F85D6E" w:rsidP="00512166">
          <w:pPr>
            <w:spacing w:after="0" w:line="240" w:lineRule="auto"/>
            <w:ind w:firstLine="227"/>
            <w:rPr>
              <w:rFonts w:cstheme="minorHAnsi"/>
              <w:color w:val="000000" w:themeColor="text1"/>
              <w:lang w:val="en-US"/>
            </w:rPr>
          </w:pPr>
          <w:r w:rsidRPr="00F85D6E">
            <w:rPr>
              <w:rFonts w:cstheme="minorHAnsi"/>
              <w:color w:val="000000" w:themeColor="text1"/>
              <w:lang w:val="en-US"/>
            </w:rPr>
            <w:t xml:space="preserve">(Ed.), Open Test Archive. </w:t>
          </w:r>
          <w:r w:rsidRPr="00DE1EE3">
            <w:rPr>
              <w:rFonts w:cstheme="minorHAnsi"/>
              <w:color w:val="000000" w:themeColor="text1"/>
              <w:lang w:val="en-US"/>
            </w:rPr>
            <w:t>Trier: ZPID.</w:t>
          </w:r>
        </w:p>
        <w:p w14:paraId="6586748F" w14:textId="37454DA4" w:rsidR="00D73A5E" w:rsidRPr="00DE1EE3" w:rsidRDefault="00DE1EE3" w:rsidP="00DE1EE3">
          <w:pPr>
            <w:ind w:left="227"/>
            <w:rPr>
              <w:b/>
              <w:bCs/>
              <w:lang w:val="en-US"/>
            </w:rPr>
          </w:pPr>
          <w:hyperlink r:id="rId10" w:tgtFrame="_blank" w:history="1">
            <w:r w:rsidRPr="00DE1EE3">
              <w:rPr>
                <w:rStyle w:val="Hyperlink"/>
                <w:rFonts w:cstheme="minorHAnsi"/>
                <w:color w:val="auto"/>
                <w:u w:val="none"/>
              </w:rPr>
              <w:t>https://doi.org/10.23668/psycharchives.4598</w:t>
            </w:r>
          </w:hyperlink>
        </w:p>
        <w:p w14:paraId="723270E1" w14:textId="77777777" w:rsidR="00D73A5E" w:rsidRPr="00951874" w:rsidRDefault="00D73A5E" w:rsidP="00D73A5E">
          <w:pPr>
            <w:spacing w:before="240" w:after="0"/>
            <w:jc w:val="center"/>
            <w:rPr>
              <w:color w:val="000000"/>
              <w:lang w:val="en-US"/>
            </w:rPr>
          </w:pPr>
          <w:r w:rsidRPr="00951874">
            <w:rPr>
              <w:color w:val="000000"/>
              <w:lang w:val="en-US"/>
            </w:rPr>
            <w:t>All information and materials about the measure can be found at:</w:t>
          </w:r>
        </w:p>
        <w:p w14:paraId="1137055D" w14:textId="7B86C7F5" w:rsidR="00D73A5E" w:rsidRPr="00F85D6E" w:rsidRDefault="00F85D6E" w:rsidP="00F85D6E">
          <w:pPr>
            <w:jc w:val="center"/>
            <w:rPr>
              <w:b/>
              <w:bCs/>
              <w:color w:val="000000" w:themeColor="text1"/>
              <w:lang w:val="en-US"/>
            </w:rPr>
          </w:pPr>
          <w:r>
            <w:rPr>
              <w:noProof/>
              <w:color w:val="000000"/>
              <w:lang w:eastAsia="de-DE"/>
            </w:rPr>
            <mc:AlternateContent>
              <mc:Choice Requires="wps">
                <w:drawing>
                  <wp:anchor distT="0" distB="0" distL="114300" distR="114300" simplePos="0" relativeHeight="251660288" behindDoc="0" locked="0" layoutInCell="1" allowOverlap="1" wp14:anchorId="2125BE89" wp14:editId="2B62E026">
                    <wp:simplePos x="0" y="0"/>
                    <wp:positionH relativeFrom="column">
                      <wp:posOffset>-55880</wp:posOffset>
                    </wp:positionH>
                    <wp:positionV relativeFrom="paragraph">
                      <wp:posOffset>660292</wp:posOffset>
                    </wp:positionV>
                    <wp:extent cx="5936615" cy="1265555"/>
                    <wp:effectExtent l="50800" t="25400" r="45085" b="67945"/>
                    <wp:wrapNone/>
                    <wp:docPr id="10" name="Abgerundetes Rechteck 10"/>
                    <wp:cNvGraphicFramePr/>
                    <a:graphic xmlns:a="http://schemas.openxmlformats.org/drawingml/2006/main">
                      <a:graphicData uri="http://schemas.microsoft.com/office/word/2010/wordprocessingShape">
                        <wps:wsp>
                          <wps:cNvSpPr/>
                          <wps:spPr>
                            <a:xfrm>
                              <a:off x="0" y="0"/>
                              <a:ext cx="5936615" cy="1265555"/>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a:noFill/>
                            </a:ln>
                          </wps:spPr>
                          <wps:style>
                            <a:lnRef idx="1">
                              <a:schemeClr val="accent1"/>
                            </a:lnRef>
                            <a:fillRef idx="3">
                              <a:schemeClr val="accent1"/>
                            </a:fillRef>
                            <a:effectRef idx="2">
                              <a:schemeClr val="accent1"/>
                            </a:effectRef>
                            <a:fontRef idx="minor">
                              <a:schemeClr val="lt1"/>
                            </a:fontRef>
                          </wps:style>
                          <wps:txbx>
                            <w:txbxContent>
                              <w:p w14:paraId="14AB8F8E" w14:textId="77777777" w:rsidR="00D73A5E" w:rsidRPr="00A82B1B" w:rsidRDefault="00D73A5E" w:rsidP="00D73A5E">
                                <w:pPr>
                                  <w:autoSpaceDE w:val="0"/>
                                  <w:autoSpaceDN w:val="0"/>
                                  <w:adjustRightInd w:val="0"/>
                                  <w:spacing w:after="0" w:line="240" w:lineRule="auto"/>
                                  <w:rPr>
                                    <w:rFonts w:ascii="ArialMT" w:hAnsi="ArialMT" w:cs="ArialMT"/>
                                    <w:b/>
                                    <w:bCs/>
                                    <w:iCs/>
                                    <w:color w:val="000000"/>
                                    <w:sz w:val="16"/>
                                    <w:szCs w:val="14"/>
                                    <w:lang w:val="en-US"/>
                                  </w:rPr>
                                </w:pPr>
                                <w:r w:rsidRPr="00A82B1B">
                                  <w:rPr>
                                    <w:rFonts w:ascii="ArialMT" w:hAnsi="ArialMT" w:cs="ArialMT"/>
                                    <w:b/>
                                    <w:bCs/>
                                    <w:iCs/>
                                    <w:color w:val="000000"/>
                                    <w:sz w:val="16"/>
                                    <w:szCs w:val="14"/>
                                    <w:lang w:val="en-US"/>
                                  </w:rPr>
                                  <w:t>Terms of use</w:t>
                                </w:r>
                              </w:p>
                              <w:p w14:paraId="14AEEEBD" w14:textId="77777777" w:rsidR="00D73A5E" w:rsidRPr="00366BBF" w:rsidRDefault="00D73A5E" w:rsidP="00D73A5E">
                                <w:pPr>
                                  <w:autoSpaceDE w:val="0"/>
                                  <w:autoSpaceDN w:val="0"/>
                                  <w:adjustRightInd w:val="0"/>
                                  <w:spacing w:after="0" w:line="240" w:lineRule="auto"/>
                                  <w:rPr>
                                    <w:rFonts w:ascii="ArialMT" w:hAnsi="ArialMT" w:cs="ArialMT"/>
                                    <w:b/>
                                    <w:bCs/>
                                    <w:i/>
                                    <w:iCs/>
                                    <w:color w:val="000000"/>
                                    <w:sz w:val="16"/>
                                    <w:szCs w:val="14"/>
                                    <w:lang w:val="en-US"/>
                                  </w:rPr>
                                </w:pPr>
                              </w:p>
                              <w:p w14:paraId="16098C53" w14:textId="77777777" w:rsidR="00D73A5E" w:rsidRPr="00366BBF" w:rsidRDefault="00D73A5E" w:rsidP="00D73A5E">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07590075" w14:textId="56C56A2F" w:rsidR="00D73A5E" w:rsidRPr="00366BBF" w:rsidRDefault="00D73A5E" w:rsidP="00D73A5E">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r w:rsidR="00DE1EE3">
                                  <w:fldChar w:fldCharType="begin"/>
                                </w:r>
                                <w:r w:rsidR="00DE1EE3" w:rsidRPr="00DE1EE3">
                                  <w:rPr>
                                    <w:lang w:val="en-US"/>
                                  </w:rPr>
                                  <w:instrText xml:space="preserve"> HYPERLINK "https://creativecommons.org/licenses/by-sa/4.0/deed.en" </w:instrText>
                                </w:r>
                                <w:r w:rsidR="00DE1EE3">
                                  <w:fldChar w:fldCharType="separate"/>
                                </w:r>
                                <w:r w:rsidRPr="005D5501">
                                  <w:rPr>
                                    <w:rStyle w:val="Hyperlink"/>
                                    <w:rFonts w:ascii="ArialMT" w:hAnsi="ArialMT" w:cs="ArialMT"/>
                                    <w:iCs/>
                                    <w:color w:val="595959" w:themeColor="text1" w:themeTint="A6"/>
                                    <w:sz w:val="16"/>
                                    <w:szCs w:val="14"/>
                                    <w:lang w:val="en-US"/>
                                  </w:rPr>
                                  <w:t>Creative Commons License CC BY-SA 4.0</w:t>
                                </w:r>
                                <w:r w:rsidR="00DE1EE3">
                                  <w:rPr>
                                    <w:rStyle w:val="Hyperlink"/>
                                    <w:rFonts w:ascii="ArialMT" w:hAnsi="ArialMT" w:cs="ArialMT"/>
                                    <w:iCs/>
                                    <w:color w:val="595959" w:themeColor="text1" w:themeTint="A6"/>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1" w:anchor="downloads" w:history="1">
                                  <w:r w:rsidRPr="005D5501">
                                    <w:rPr>
                                      <w:rStyle w:val="Hyperlink"/>
                                      <w:rFonts w:ascii="ArialMT" w:hAnsi="ArialMT" w:cs="ArialMT"/>
                                      <w:i/>
                                      <w:iCs/>
                                      <w:color w:val="4F6228" w:themeColor="accent3" w:themeShade="80"/>
                                      <w:sz w:val="16"/>
                                      <w:szCs w:val="14"/>
                                      <w:lang w:val="en-US"/>
                                    </w:rPr>
                                    <w:t>feedback f</w:t>
                                  </w:r>
                                  <w:bookmarkStart w:id="1" w:name="_GoBack"/>
                                  <w:bookmarkEnd w:id="1"/>
                                  <w:r w:rsidRPr="005D5501">
                                    <w:rPr>
                                      <w:rStyle w:val="Hyperlink"/>
                                      <w:rFonts w:ascii="ArialMT" w:hAnsi="ArialMT" w:cs="ArialMT"/>
                                      <w:i/>
                                      <w:iCs/>
                                      <w:color w:val="4F6228" w:themeColor="accent3" w:themeShade="80"/>
                                      <w:sz w:val="16"/>
                                      <w:szCs w:val="14"/>
                                      <w:lang w:val="en-US"/>
                                    </w:rPr>
                                    <w:t>orm</w:t>
                                  </w:r>
                                </w:hyperlink>
                                <w:r w:rsidRPr="00366BBF">
                                  <w:rPr>
                                    <w:rFonts w:ascii="ArialMT" w:hAnsi="ArialMT" w:cs="ArialMT"/>
                                    <w:iCs/>
                                    <w:color w:val="000000"/>
                                    <w:sz w:val="16"/>
                                    <w:szCs w:val="1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125BE89" id="Abgerundetes Rechteck 10" o:spid="_x0000_s1027" style="position:absolute;left:0;text-align:left;margin-left:-4.4pt;margin-top:52pt;width:467.45pt;height:9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" fillcolor="#d1de91" stroked="f">
                    <v:fill color2="#eff3df" rotate="t" focusposition=",1" focussize="" colors="0 #d1de91;0 #e1e8bd;1 #eff3df" focus="100%" type="gradientRadial"/>
                    <v:shadow on="t" color="black" opacity="22937f" origin=",.5" offset="0,.63889mm"/>
                    <v:textbox>
                      <w:txbxContent>
                        <w:p w14:paraId="14AB8F8E" w14:textId="77777777" w:rsidR="00D73A5E" w:rsidRPr="00A82B1B" w:rsidRDefault="00D73A5E" w:rsidP="00D73A5E">
                          <w:pPr>
                            <w:autoSpaceDE w:val="0"/>
                            <w:autoSpaceDN w:val="0"/>
                            <w:adjustRightInd w:val="0"/>
                            <w:spacing w:after="0" w:line="240" w:lineRule="auto"/>
                            <w:rPr>
                              <w:rFonts w:ascii="ArialMT" w:hAnsi="ArialMT" w:cs="ArialMT"/>
                              <w:b/>
                              <w:bCs/>
                              <w:iCs/>
                              <w:color w:val="000000"/>
                              <w:sz w:val="16"/>
                              <w:szCs w:val="14"/>
                              <w:lang w:val="en-US"/>
                            </w:rPr>
                          </w:pPr>
                          <w:r w:rsidRPr="00A82B1B">
                            <w:rPr>
                              <w:rFonts w:ascii="ArialMT" w:hAnsi="ArialMT" w:cs="ArialMT"/>
                              <w:b/>
                              <w:bCs/>
                              <w:iCs/>
                              <w:color w:val="000000"/>
                              <w:sz w:val="16"/>
                              <w:szCs w:val="14"/>
                              <w:lang w:val="en-US"/>
                            </w:rPr>
                            <w:t>Terms of use</w:t>
                          </w:r>
                        </w:p>
                        <w:p w14:paraId="14AEEEBD" w14:textId="77777777" w:rsidR="00D73A5E" w:rsidRPr="00366BBF" w:rsidRDefault="00D73A5E" w:rsidP="00D73A5E">
                          <w:pPr>
                            <w:autoSpaceDE w:val="0"/>
                            <w:autoSpaceDN w:val="0"/>
                            <w:adjustRightInd w:val="0"/>
                            <w:spacing w:after="0" w:line="240" w:lineRule="auto"/>
                            <w:rPr>
                              <w:rFonts w:ascii="ArialMT" w:hAnsi="ArialMT" w:cs="ArialMT"/>
                              <w:b/>
                              <w:bCs/>
                              <w:i/>
                              <w:iCs/>
                              <w:color w:val="000000"/>
                              <w:sz w:val="16"/>
                              <w:szCs w:val="14"/>
                              <w:lang w:val="en-US"/>
                            </w:rPr>
                          </w:pPr>
                        </w:p>
                        <w:p w14:paraId="16098C53" w14:textId="77777777" w:rsidR="00D73A5E" w:rsidRPr="00366BBF" w:rsidRDefault="00D73A5E" w:rsidP="00D73A5E">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The test instrument is a research instrument that serves research, teaching and practice. It is made available online and free of charge by the test archive and is protected by copyright, </w:t>
                          </w:r>
                          <w:proofErr w:type="gramStart"/>
                          <w:r w:rsidRPr="00366BBF">
                            <w:rPr>
                              <w:rFonts w:ascii="ArialMT" w:hAnsi="ArialMT" w:cs="ArialMT"/>
                              <w:iCs/>
                              <w:color w:val="000000"/>
                              <w:sz w:val="16"/>
                              <w:szCs w:val="14"/>
                              <w:lang w:val="en-US"/>
                            </w:rPr>
                            <w:t>i.e.</w:t>
                          </w:r>
                          <w:proofErr w:type="gramEnd"/>
                          <w:r w:rsidRPr="00366BBF">
                            <w:rPr>
                              <w:rFonts w:ascii="ArialMT" w:hAnsi="ArialMT" w:cs="ArialMT"/>
                              <w:iCs/>
                              <w:color w:val="000000"/>
                              <w:sz w:val="16"/>
                              <w:szCs w:val="14"/>
                              <w:lang w:val="en-US"/>
                            </w:rPr>
                            <w:t xml:space="preserve"> the copyright remains with the author(s).</w:t>
                          </w:r>
                        </w:p>
                        <w:p w14:paraId="07590075" w14:textId="56C56A2F" w:rsidR="00D73A5E" w:rsidRPr="00366BBF" w:rsidRDefault="00D73A5E" w:rsidP="00D73A5E">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2" w:history="1">
                            <w:r w:rsidRPr="005D5501">
                              <w:rPr>
                                <w:rStyle w:val="Hyperlink"/>
                                <w:rFonts w:ascii="ArialMT" w:hAnsi="ArialMT" w:cs="ArialMT"/>
                                <w:iCs/>
                                <w:color w:val="595959" w:themeColor="text1" w:themeTint="A6"/>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3" w:anchor="downloads" w:history="1">
                            <w:r w:rsidRPr="005D5501">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txbxContent>
                    </v:textbox>
                  </v:roundrect>
                </w:pict>
              </mc:Fallback>
            </mc:AlternateContent>
          </w:r>
          <w:hyperlink r:id="rId14" w:history="1">
            <w:r w:rsidR="00A33C22" w:rsidRPr="00F85D6E">
              <w:rPr>
                <w:rStyle w:val="Hyperlink"/>
                <w:b/>
                <w:bCs/>
                <w:color w:val="000000" w:themeColor="text1"/>
                <w:u w:val="none"/>
                <w:lang w:val="en-US"/>
              </w:rPr>
              <w:t>https://www.testarchiv</w:t>
            </w:r>
            <w:r w:rsidR="005D5501" w:rsidRPr="00F85D6E">
              <w:rPr>
                <w:rStyle w:val="Hyperlink"/>
                <w:b/>
                <w:bCs/>
                <w:color w:val="000000" w:themeColor="text1"/>
                <w:u w:val="none"/>
                <w:lang w:val="en-US"/>
              </w:rPr>
              <w:t>e</w:t>
            </w:r>
            <w:r w:rsidR="00A33C22" w:rsidRPr="00F85D6E">
              <w:rPr>
                <w:rStyle w:val="Hyperlink"/>
                <w:b/>
                <w:bCs/>
                <w:color w:val="000000" w:themeColor="text1"/>
                <w:u w:val="none"/>
                <w:lang w:val="en-US"/>
              </w:rPr>
              <w:t>.eu/</w:t>
            </w:r>
            <w:r w:rsidR="005D5501" w:rsidRPr="00F85D6E">
              <w:rPr>
                <w:rStyle w:val="Hyperlink"/>
                <w:b/>
                <w:bCs/>
                <w:color w:val="000000" w:themeColor="text1"/>
                <w:u w:val="none"/>
                <w:lang w:val="en-US"/>
              </w:rPr>
              <w:t>en</w:t>
            </w:r>
            <w:r w:rsidR="00A33C22" w:rsidRPr="00F85D6E">
              <w:rPr>
                <w:rStyle w:val="Hyperlink"/>
                <w:b/>
                <w:bCs/>
                <w:color w:val="000000" w:themeColor="text1"/>
                <w:u w:val="none"/>
                <w:lang w:val="en-US"/>
              </w:rPr>
              <w:t>/test/9007674</w:t>
            </w:r>
          </w:hyperlink>
        </w:p>
      </w:sdtContent>
    </w:sdt>
    <w:tbl>
      <w:tblPr>
        <w:tblStyle w:val="Tabellenraster"/>
        <w:tblpPr w:leftFromText="141" w:rightFromText="141" w:vertAnchor="text" w:horzAnchor="margin" w:tblpXSpec="center" w:tblpY="-336"/>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5954"/>
        <w:gridCol w:w="851"/>
        <w:gridCol w:w="851"/>
        <w:gridCol w:w="851"/>
        <w:gridCol w:w="851"/>
        <w:gridCol w:w="848"/>
      </w:tblGrid>
      <w:tr w:rsidR="001B1C9B" w:rsidRPr="00CD6D96" w14:paraId="6BAD34ED" w14:textId="77777777" w:rsidTr="001B1C9B">
        <w:tc>
          <w:tcPr>
            <w:tcW w:w="11023" w:type="dxa"/>
            <w:gridSpan w:val="7"/>
          </w:tcPr>
          <w:p w14:paraId="575E7520" w14:textId="3D079ECF" w:rsidR="001B1C9B" w:rsidRDefault="00C7543C" w:rsidP="001B1C9B">
            <w:pPr>
              <w:jc w:val="center"/>
              <w:rPr>
                <w:b/>
                <w:sz w:val="28"/>
                <w:szCs w:val="28"/>
                <w:lang w:val="en-US"/>
              </w:rPr>
            </w:pPr>
            <w:r w:rsidRPr="003A691B">
              <w:rPr>
                <w:b/>
                <w:color w:val="00B050"/>
                <w:sz w:val="18"/>
                <w:lang w:val="en-US"/>
              </w:rPr>
              <w:lastRenderedPageBreak/>
              <w:br w:type="page"/>
            </w:r>
            <w:r w:rsidR="001B1C9B">
              <w:rPr>
                <w:b/>
                <w:sz w:val="28"/>
                <w:szCs w:val="28"/>
                <w:lang w:val="en-US"/>
              </w:rPr>
              <w:t xml:space="preserve">Self-Efficacy Scale for </w:t>
            </w:r>
            <w:r w:rsidR="001B1C9B" w:rsidRPr="00556A0F">
              <w:rPr>
                <w:b/>
                <w:sz w:val="28"/>
                <w:szCs w:val="28"/>
                <w:lang w:val="en-US"/>
              </w:rPr>
              <w:t xml:space="preserve">Information Searching Behavior (SES-IB-16) </w:t>
            </w:r>
            <w:r w:rsidR="001B1C9B">
              <w:rPr>
                <w:b/>
                <w:sz w:val="28"/>
                <w:szCs w:val="28"/>
                <w:lang w:val="en-US"/>
              </w:rPr>
              <w:t>– English version</w:t>
            </w:r>
          </w:p>
          <w:p w14:paraId="5DC01FDE" w14:textId="77777777" w:rsidR="001B1C9B" w:rsidRPr="00CD6D96" w:rsidRDefault="001B1C9B" w:rsidP="001B1C9B">
            <w:pPr>
              <w:jc w:val="center"/>
            </w:pPr>
            <w:r w:rsidRPr="00CD6D96">
              <w:t>© A.-K. Mayer, T. Behm und G. K</w:t>
            </w:r>
            <w:r>
              <w:t>rampen</w:t>
            </w:r>
            <w:r w:rsidRPr="00CD6D96">
              <w:t xml:space="preserve"> (2015)</w:t>
            </w:r>
          </w:p>
          <w:p w14:paraId="2E938049" w14:textId="77777777" w:rsidR="001B1C9B" w:rsidRPr="00CD6D96" w:rsidRDefault="001B1C9B" w:rsidP="001B1C9B">
            <w:pPr>
              <w:jc w:val="center"/>
            </w:pPr>
          </w:p>
        </w:tc>
      </w:tr>
      <w:tr w:rsidR="001B1C9B" w:rsidRPr="00DE1EE3" w14:paraId="64C38E60" w14:textId="77777777" w:rsidTr="001B1C9B">
        <w:tc>
          <w:tcPr>
            <w:tcW w:w="11023" w:type="dxa"/>
            <w:gridSpan w:val="7"/>
          </w:tcPr>
          <w:p w14:paraId="6ED46214" w14:textId="77777777" w:rsidR="001B1C9B" w:rsidRPr="00740401" w:rsidRDefault="001B1C9B" w:rsidP="001B1C9B">
            <w:pPr>
              <w:spacing w:after="200" w:line="276" w:lineRule="auto"/>
              <w:jc w:val="both"/>
              <w:rPr>
                <w:lang w:val="en-US"/>
              </w:rPr>
            </w:pPr>
            <w:r>
              <w:rPr>
                <w:lang w:val="en-US"/>
              </w:rPr>
              <w:t>In everyday life we often</w:t>
            </w:r>
            <w:r w:rsidRPr="00CE676C">
              <w:rPr>
                <w:lang w:val="en-US"/>
              </w:rPr>
              <w:t xml:space="preserve"> face situations </w:t>
            </w:r>
            <w:r>
              <w:rPr>
                <w:lang w:val="en-US"/>
              </w:rPr>
              <w:t>calling for</w:t>
            </w:r>
            <w:r w:rsidRPr="00CE676C">
              <w:rPr>
                <w:lang w:val="en-US"/>
              </w:rPr>
              <w:t xml:space="preserve"> a</w:t>
            </w:r>
            <w:r>
              <w:rPr>
                <w:lang w:val="en-US"/>
              </w:rPr>
              <w:t>n</w:t>
            </w:r>
            <w:r w:rsidRPr="00CE676C">
              <w:rPr>
                <w:lang w:val="en-US"/>
              </w:rPr>
              <w:t xml:space="preserve"> information</w:t>
            </w:r>
            <w:r>
              <w:rPr>
                <w:lang w:val="en-US"/>
              </w:rPr>
              <w:t xml:space="preserve"> search</w:t>
            </w:r>
            <w:r w:rsidRPr="00CE676C">
              <w:rPr>
                <w:lang w:val="en-US"/>
              </w:rPr>
              <w:t xml:space="preserve"> on a distinct topic</w:t>
            </w:r>
            <w:r>
              <w:rPr>
                <w:lang w:val="en-US"/>
              </w:rPr>
              <w:t xml:space="preserve"> or question, and we need to</w:t>
            </w:r>
            <w:r w:rsidRPr="00CE676C">
              <w:rPr>
                <w:lang w:val="en-US"/>
              </w:rPr>
              <w:t xml:space="preserve"> access information from various sources (e.g., </w:t>
            </w:r>
            <w:r>
              <w:rPr>
                <w:lang w:val="en-US"/>
              </w:rPr>
              <w:t>b</w:t>
            </w:r>
            <w:r w:rsidRPr="00CE676C">
              <w:rPr>
                <w:lang w:val="en-US"/>
              </w:rPr>
              <w:t xml:space="preserve">ooks, journals and newspapers, </w:t>
            </w:r>
            <w:r>
              <w:rPr>
                <w:lang w:val="en-US"/>
              </w:rPr>
              <w:t>internet, experts</w:t>
            </w:r>
            <w:r w:rsidRPr="00CE676C">
              <w:rPr>
                <w:lang w:val="en-US"/>
              </w:rPr>
              <w:t xml:space="preserve">). Below you will find several statements referring to your abilities to handle these situations. Please read each statement carefully and mark the answer </w:t>
            </w:r>
            <w:r>
              <w:rPr>
                <w:lang w:val="en-US"/>
              </w:rPr>
              <w:t>that applies to you</w:t>
            </w:r>
            <w:r w:rsidRPr="00CE676C">
              <w:rPr>
                <w:lang w:val="en-US"/>
              </w:rPr>
              <w:t>.</w:t>
            </w:r>
            <w:r>
              <w:rPr>
                <w:lang w:val="en-US"/>
              </w:rPr>
              <w:t xml:space="preserve"> </w:t>
            </w:r>
            <w:r w:rsidRPr="00556A0F">
              <w:rPr>
                <w:lang w:val="en-US"/>
              </w:rPr>
              <w:t>You may choose between five alternatives, varying from “strongly disagree“</w:t>
            </w:r>
            <w:r>
              <w:rPr>
                <w:lang w:val="en-US"/>
              </w:rPr>
              <w:t xml:space="preserve"> </w:t>
            </w:r>
            <w:r w:rsidRPr="00556A0F">
              <w:rPr>
                <w:lang w:val="en-US"/>
              </w:rPr>
              <w:t xml:space="preserve">to „strongly agree“. </w:t>
            </w:r>
            <w:r>
              <w:rPr>
                <w:lang w:val="en-US"/>
              </w:rPr>
              <w:t>There are no right or wrong answers. W</w:t>
            </w:r>
            <w:r w:rsidRPr="00865EB4">
              <w:rPr>
                <w:lang w:val="en-US"/>
              </w:rPr>
              <w:t>e are only interested in your self-evaluation</w:t>
            </w:r>
            <w:r>
              <w:rPr>
                <w:lang w:val="en-US"/>
              </w:rPr>
              <w:t>s</w:t>
            </w:r>
            <w:r w:rsidRPr="00865EB4">
              <w:rPr>
                <w:lang w:val="en-US"/>
              </w:rPr>
              <w:t>.</w:t>
            </w:r>
            <w:r>
              <w:rPr>
                <w:lang w:val="en-US"/>
              </w:rPr>
              <w:t xml:space="preserve"> Please work on each statement in the given order and do not omit any of the statements.</w:t>
            </w:r>
          </w:p>
        </w:tc>
      </w:tr>
      <w:tr w:rsidR="001B1C9B" w:rsidRPr="009769CD" w14:paraId="07A8E3FE" w14:textId="77777777" w:rsidTr="001B1C9B">
        <w:tc>
          <w:tcPr>
            <w:tcW w:w="6771" w:type="dxa"/>
            <w:gridSpan w:val="2"/>
          </w:tcPr>
          <w:p w14:paraId="3D39F57B" w14:textId="77777777" w:rsidR="001B1C9B" w:rsidRPr="00285394" w:rsidRDefault="001B1C9B" w:rsidP="001B1C9B">
            <w:pPr>
              <w:spacing w:after="200"/>
              <w:rPr>
                <w:lang w:val="en-US"/>
              </w:rPr>
            </w:pPr>
            <w:r w:rsidRPr="00285394">
              <w:rPr>
                <w:b/>
                <w:lang w:val="en-US"/>
              </w:rPr>
              <w:t>When I am looking for information on a certain topic or a specific question</w:t>
            </w:r>
          </w:p>
        </w:tc>
        <w:tc>
          <w:tcPr>
            <w:tcW w:w="851" w:type="dxa"/>
          </w:tcPr>
          <w:p w14:paraId="738B4C24" w14:textId="77777777" w:rsidR="001B1C9B" w:rsidRPr="009769CD" w:rsidRDefault="001B1C9B" w:rsidP="001B1C9B">
            <w:pPr>
              <w:jc w:val="center"/>
              <w:rPr>
                <w:sz w:val="18"/>
                <w:szCs w:val="18"/>
              </w:rPr>
            </w:pPr>
            <w:proofErr w:type="spellStart"/>
            <w:r>
              <w:rPr>
                <w:sz w:val="18"/>
                <w:szCs w:val="18"/>
              </w:rPr>
              <w:t>Strongly</w:t>
            </w:r>
            <w:proofErr w:type="spellEnd"/>
            <w:r>
              <w:rPr>
                <w:sz w:val="18"/>
                <w:szCs w:val="18"/>
              </w:rPr>
              <w:t xml:space="preserve"> </w:t>
            </w:r>
            <w:proofErr w:type="spellStart"/>
            <w:r>
              <w:rPr>
                <w:sz w:val="18"/>
                <w:szCs w:val="18"/>
              </w:rPr>
              <w:t>disagree</w:t>
            </w:r>
            <w:proofErr w:type="spellEnd"/>
          </w:p>
        </w:tc>
        <w:tc>
          <w:tcPr>
            <w:tcW w:w="851" w:type="dxa"/>
          </w:tcPr>
          <w:p w14:paraId="41F506D3" w14:textId="77777777" w:rsidR="001B1C9B" w:rsidRPr="009769CD" w:rsidRDefault="001B1C9B" w:rsidP="001B1C9B">
            <w:pPr>
              <w:jc w:val="center"/>
              <w:rPr>
                <w:sz w:val="18"/>
                <w:szCs w:val="18"/>
              </w:rPr>
            </w:pPr>
            <w:proofErr w:type="spellStart"/>
            <w:r>
              <w:rPr>
                <w:sz w:val="18"/>
                <w:szCs w:val="18"/>
              </w:rPr>
              <w:t>Mildly</w:t>
            </w:r>
            <w:proofErr w:type="spellEnd"/>
            <w:r>
              <w:rPr>
                <w:sz w:val="18"/>
                <w:szCs w:val="18"/>
              </w:rPr>
              <w:t xml:space="preserve"> </w:t>
            </w:r>
            <w:proofErr w:type="spellStart"/>
            <w:r>
              <w:rPr>
                <w:sz w:val="18"/>
                <w:szCs w:val="18"/>
              </w:rPr>
              <w:t>disagree</w:t>
            </w:r>
            <w:proofErr w:type="spellEnd"/>
          </w:p>
        </w:tc>
        <w:tc>
          <w:tcPr>
            <w:tcW w:w="851" w:type="dxa"/>
          </w:tcPr>
          <w:p w14:paraId="7013AF55" w14:textId="77777777" w:rsidR="001B1C9B" w:rsidRPr="009769CD" w:rsidRDefault="001B1C9B" w:rsidP="001B1C9B">
            <w:pPr>
              <w:jc w:val="center"/>
              <w:rPr>
                <w:sz w:val="18"/>
                <w:szCs w:val="18"/>
              </w:rPr>
            </w:pPr>
            <w:r>
              <w:rPr>
                <w:sz w:val="18"/>
                <w:szCs w:val="18"/>
              </w:rPr>
              <w:t>Neutral</w:t>
            </w:r>
          </w:p>
        </w:tc>
        <w:tc>
          <w:tcPr>
            <w:tcW w:w="851" w:type="dxa"/>
          </w:tcPr>
          <w:p w14:paraId="3E3A322F" w14:textId="77777777" w:rsidR="001B1C9B" w:rsidRPr="009769CD" w:rsidRDefault="001B1C9B" w:rsidP="001B1C9B">
            <w:pPr>
              <w:jc w:val="center"/>
              <w:rPr>
                <w:sz w:val="18"/>
                <w:szCs w:val="18"/>
              </w:rPr>
            </w:pPr>
            <w:proofErr w:type="spellStart"/>
            <w:r>
              <w:rPr>
                <w:sz w:val="18"/>
                <w:szCs w:val="18"/>
              </w:rPr>
              <w:t>Mildly</w:t>
            </w:r>
            <w:proofErr w:type="spellEnd"/>
            <w:r>
              <w:rPr>
                <w:sz w:val="18"/>
                <w:szCs w:val="18"/>
              </w:rPr>
              <w:t xml:space="preserve"> </w:t>
            </w:r>
            <w:proofErr w:type="spellStart"/>
            <w:r>
              <w:rPr>
                <w:sz w:val="18"/>
                <w:szCs w:val="18"/>
              </w:rPr>
              <w:t>agree</w:t>
            </w:r>
            <w:proofErr w:type="spellEnd"/>
          </w:p>
        </w:tc>
        <w:tc>
          <w:tcPr>
            <w:tcW w:w="848" w:type="dxa"/>
          </w:tcPr>
          <w:p w14:paraId="59A41AE7" w14:textId="77777777" w:rsidR="001B1C9B" w:rsidRPr="009769CD" w:rsidRDefault="001B1C9B" w:rsidP="001B1C9B">
            <w:pPr>
              <w:jc w:val="center"/>
              <w:rPr>
                <w:sz w:val="18"/>
                <w:szCs w:val="18"/>
              </w:rPr>
            </w:pPr>
            <w:proofErr w:type="spellStart"/>
            <w:r>
              <w:rPr>
                <w:sz w:val="18"/>
                <w:szCs w:val="18"/>
              </w:rPr>
              <w:t>Strongly</w:t>
            </w:r>
            <w:proofErr w:type="spellEnd"/>
            <w:r>
              <w:rPr>
                <w:sz w:val="18"/>
                <w:szCs w:val="18"/>
              </w:rPr>
              <w:t xml:space="preserve"> </w:t>
            </w:r>
            <w:proofErr w:type="spellStart"/>
            <w:r>
              <w:rPr>
                <w:sz w:val="18"/>
                <w:szCs w:val="18"/>
              </w:rPr>
              <w:t>agree</w:t>
            </w:r>
            <w:proofErr w:type="spellEnd"/>
          </w:p>
        </w:tc>
      </w:tr>
      <w:tr w:rsidR="001B1C9B" w:rsidRPr="009769CD" w14:paraId="33025900" w14:textId="77777777" w:rsidTr="001B1C9B">
        <w:tc>
          <w:tcPr>
            <w:tcW w:w="817" w:type="dxa"/>
          </w:tcPr>
          <w:p w14:paraId="753F331B" w14:textId="77777777" w:rsidR="001B1C9B" w:rsidRPr="009769CD" w:rsidRDefault="001B1C9B" w:rsidP="001B1C9B">
            <w:pPr>
              <w:pStyle w:val="Listenabsatz"/>
              <w:numPr>
                <w:ilvl w:val="0"/>
                <w:numId w:val="1"/>
              </w:numPr>
            </w:pPr>
          </w:p>
        </w:tc>
        <w:tc>
          <w:tcPr>
            <w:tcW w:w="5954" w:type="dxa"/>
          </w:tcPr>
          <w:p w14:paraId="1498769E" w14:textId="77777777" w:rsidR="001B1C9B" w:rsidRPr="009D4573" w:rsidRDefault="001B1C9B" w:rsidP="001B1C9B">
            <w:pPr>
              <w:spacing w:line="276" w:lineRule="auto"/>
              <w:rPr>
                <w:lang w:val="en-US"/>
              </w:rPr>
            </w:pPr>
            <w:r w:rsidRPr="009D4573">
              <w:rPr>
                <w:lang w:val="en-US"/>
              </w:rPr>
              <w:t xml:space="preserve">… , I know precisely how to select </w:t>
            </w:r>
            <w:r>
              <w:rPr>
                <w:lang w:val="en-US"/>
              </w:rPr>
              <w:t>relevant</w:t>
            </w:r>
            <w:r w:rsidRPr="009D4573">
              <w:rPr>
                <w:lang w:val="en-US"/>
              </w:rPr>
              <w:t xml:space="preserve"> information which </w:t>
            </w:r>
            <w:r>
              <w:rPr>
                <w:lang w:val="en-US"/>
              </w:rPr>
              <w:t>is</w:t>
            </w:r>
            <w:r w:rsidRPr="009D4573">
              <w:rPr>
                <w:lang w:val="en-US"/>
              </w:rPr>
              <w:t xml:space="preserve"> most helpful to answer my question</w:t>
            </w:r>
            <w:r>
              <w:rPr>
                <w:lang w:val="en-US"/>
              </w:rPr>
              <w:t>.</w:t>
            </w:r>
          </w:p>
        </w:tc>
        <w:tc>
          <w:tcPr>
            <w:tcW w:w="851" w:type="dxa"/>
            <w:vAlign w:val="center"/>
          </w:tcPr>
          <w:p w14:paraId="380B3CC7" w14:textId="77777777" w:rsidR="001B1C9B" w:rsidRPr="00122DEF" w:rsidRDefault="001B1C9B" w:rsidP="001B1C9B">
            <w:pPr>
              <w:jc w:val="center"/>
              <w:rPr>
                <w:rFonts w:ascii="Wingdings" w:hAnsi="Wingdings"/>
                <w:sz w:val="36"/>
                <w:szCs w:val="36"/>
              </w:rPr>
            </w:pPr>
            <w:r w:rsidRPr="00122DEF">
              <w:rPr>
                <w:rFonts w:ascii="Wingdings" w:hAnsi="Wingdings"/>
                <w:sz w:val="36"/>
                <w:szCs w:val="36"/>
              </w:rPr>
              <w:sym w:font="Wingdings" w:char="F06F"/>
            </w:r>
          </w:p>
        </w:tc>
        <w:tc>
          <w:tcPr>
            <w:tcW w:w="851" w:type="dxa"/>
            <w:vAlign w:val="center"/>
          </w:tcPr>
          <w:p w14:paraId="22276CAC"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5D80B5CF"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2DCBB04D" w14:textId="77777777" w:rsidR="001B1C9B" w:rsidRDefault="001B1C9B" w:rsidP="001B1C9B">
            <w:pPr>
              <w:jc w:val="center"/>
            </w:pPr>
            <w:r w:rsidRPr="001F56A2">
              <w:rPr>
                <w:rFonts w:ascii="Wingdings" w:hAnsi="Wingdings"/>
                <w:sz w:val="36"/>
                <w:szCs w:val="36"/>
              </w:rPr>
              <w:sym w:font="Wingdings" w:char="F06F"/>
            </w:r>
          </w:p>
        </w:tc>
        <w:tc>
          <w:tcPr>
            <w:tcW w:w="848" w:type="dxa"/>
            <w:vAlign w:val="center"/>
          </w:tcPr>
          <w:p w14:paraId="7A37353D" w14:textId="77777777" w:rsidR="001B1C9B" w:rsidRDefault="001B1C9B" w:rsidP="001B1C9B">
            <w:pPr>
              <w:jc w:val="center"/>
            </w:pPr>
            <w:r w:rsidRPr="001F56A2">
              <w:rPr>
                <w:rFonts w:ascii="Wingdings" w:hAnsi="Wingdings"/>
                <w:sz w:val="36"/>
                <w:szCs w:val="36"/>
              </w:rPr>
              <w:sym w:font="Wingdings" w:char="F06F"/>
            </w:r>
          </w:p>
        </w:tc>
      </w:tr>
      <w:tr w:rsidR="001B1C9B" w:rsidRPr="00DA5A48" w14:paraId="7B73BEED" w14:textId="77777777" w:rsidTr="001B1C9B">
        <w:tc>
          <w:tcPr>
            <w:tcW w:w="817" w:type="dxa"/>
          </w:tcPr>
          <w:p w14:paraId="7C1D27F1" w14:textId="77777777" w:rsidR="001B1C9B" w:rsidRPr="009769CD" w:rsidRDefault="001B1C9B" w:rsidP="001B1C9B">
            <w:pPr>
              <w:pStyle w:val="Listenabsatz"/>
              <w:numPr>
                <w:ilvl w:val="0"/>
                <w:numId w:val="1"/>
              </w:numPr>
            </w:pPr>
          </w:p>
        </w:tc>
        <w:tc>
          <w:tcPr>
            <w:tcW w:w="5954" w:type="dxa"/>
          </w:tcPr>
          <w:p w14:paraId="05924BAE" w14:textId="77777777" w:rsidR="001B1C9B" w:rsidRPr="009D4573" w:rsidRDefault="001B1C9B" w:rsidP="001B1C9B">
            <w:pPr>
              <w:spacing w:line="276" w:lineRule="auto"/>
              <w:rPr>
                <w:lang w:val="en-US"/>
              </w:rPr>
            </w:pPr>
            <w:r>
              <w:rPr>
                <w:lang w:val="en-US"/>
              </w:rPr>
              <w:t xml:space="preserve">…, </w:t>
            </w:r>
            <w:r w:rsidRPr="009D4573">
              <w:rPr>
                <w:lang w:val="en-US"/>
              </w:rPr>
              <w:t xml:space="preserve">I </w:t>
            </w:r>
            <w:r>
              <w:rPr>
                <w:lang w:val="en-US"/>
              </w:rPr>
              <w:t xml:space="preserve">am able to quickly identify the information </w:t>
            </w:r>
            <w:r w:rsidRPr="009D4573">
              <w:rPr>
                <w:lang w:val="en-US"/>
              </w:rPr>
              <w:t xml:space="preserve">which </w:t>
            </w:r>
            <w:r>
              <w:rPr>
                <w:lang w:val="en-US"/>
              </w:rPr>
              <w:t>is</w:t>
            </w:r>
            <w:r w:rsidRPr="009D4573">
              <w:rPr>
                <w:lang w:val="en-US"/>
              </w:rPr>
              <w:t xml:space="preserve"> most </w:t>
            </w:r>
            <w:r>
              <w:rPr>
                <w:lang w:val="en-US"/>
              </w:rPr>
              <w:t>meaningful and should therefore be preferred.</w:t>
            </w:r>
          </w:p>
        </w:tc>
        <w:tc>
          <w:tcPr>
            <w:tcW w:w="851" w:type="dxa"/>
            <w:vAlign w:val="center"/>
          </w:tcPr>
          <w:p w14:paraId="586E00E4" w14:textId="77777777" w:rsidR="001B1C9B" w:rsidRPr="00DA5A48" w:rsidRDefault="001B1C9B" w:rsidP="001B1C9B">
            <w:pPr>
              <w:jc w:val="center"/>
              <w:rPr>
                <w:rFonts w:ascii="Wingdings" w:hAnsi="Wingdings"/>
                <w:sz w:val="36"/>
                <w:szCs w:val="36"/>
                <w:lang w:val="en-US"/>
              </w:rPr>
            </w:pPr>
            <w:r w:rsidRPr="00122DEF">
              <w:rPr>
                <w:rFonts w:ascii="Wingdings" w:hAnsi="Wingdings"/>
                <w:sz w:val="36"/>
                <w:szCs w:val="36"/>
              </w:rPr>
              <w:sym w:font="Wingdings" w:char="F06F"/>
            </w:r>
          </w:p>
        </w:tc>
        <w:tc>
          <w:tcPr>
            <w:tcW w:w="851" w:type="dxa"/>
            <w:vAlign w:val="center"/>
          </w:tcPr>
          <w:p w14:paraId="0F250AE4" w14:textId="77777777" w:rsidR="001B1C9B" w:rsidRPr="00DA5A48" w:rsidRDefault="001B1C9B" w:rsidP="001B1C9B">
            <w:pPr>
              <w:jc w:val="center"/>
              <w:rPr>
                <w:lang w:val="en-US"/>
              </w:rPr>
            </w:pPr>
            <w:r w:rsidRPr="001F56A2">
              <w:rPr>
                <w:rFonts w:ascii="Wingdings" w:hAnsi="Wingdings"/>
                <w:sz w:val="36"/>
                <w:szCs w:val="36"/>
              </w:rPr>
              <w:sym w:font="Wingdings" w:char="F06F"/>
            </w:r>
          </w:p>
        </w:tc>
        <w:tc>
          <w:tcPr>
            <w:tcW w:w="851" w:type="dxa"/>
            <w:vAlign w:val="center"/>
          </w:tcPr>
          <w:p w14:paraId="1B1F7B10" w14:textId="77777777" w:rsidR="001B1C9B" w:rsidRPr="00DA5A48" w:rsidRDefault="001B1C9B" w:rsidP="001B1C9B">
            <w:pPr>
              <w:jc w:val="center"/>
              <w:rPr>
                <w:lang w:val="en-US"/>
              </w:rPr>
            </w:pPr>
            <w:r w:rsidRPr="001F56A2">
              <w:rPr>
                <w:rFonts w:ascii="Wingdings" w:hAnsi="Wingdings"/>
                <w:sz w:val="36"/>
                <w:szCs w:val="36"/>
              </w:rPr>
              <w:sym w:font="Wingdings" w:char="F06F"/>
            </w:r>
          </w:p>
        </w:tc>
        <w:tc>
          <w:tcPr>
            <w:tcW w:w="851" w:type="dxa"/>
            <w:vAlign w:val="center"/>
          </w:tcPr>
          <w:p w14:paraId="21C0CB10" w14:textId="77777777" w:rsidR="001B1C9B" w:rsidRPr="00DA5A48" w:rsidRDefault="001B1C9B" w:rsidP="001B1C9B">
            <w:pPr>
              <w:jc w:val="center"/>
              <w:rPr>
                <w:lang w:val="en-US"/>
              </w:rPr>
            </w:pPr>
            <w:r w:rsidRPr="001F56A2">
              <w:rPr>
                <w:rFonts w:ascii="Wingdings" w:hAnsi="Wingdings"/>
                <w:sz w:val="36"/>
                <w:szCs w:val="36"/>
              </w:rPr>
              <w:sym w:font="Wingdings" w:char="F06F"/>
            </w:r>
          </w:p>
        </w:tc>
        <w:tc>
          <w:tcPr>
            <w:tcW w:w="848" w:type="dxa"/>
            <w:vAlign w:val="center"/>
          </w:tcPr>
          <w:p w14:paraId="7C3AEBC4" w14:textId="77777777" w:rsidR="001B1C9B" w:rsidRPr="00DA5A48" w:rsidRDefault="001B1C9B" w:rsidP="001B1C9B">
            <w:pPr>
              <w:jc w:val="center"/>
              <w:rPr>
                <w:lang w:val="en-US"/>
              </w:rPr>
            </w:pPr>
            <w:r w:rsidRPr="001F56A2">
              <w:rPr>
                <w:rFonts w:ascii="Wingdings" w:hAnsi="Wingdings"/>
                <w:sz w:val="36"/>
                <w:szCs w:val="36"/>
              </w:rPr>
              <w:sym w:font="Wingdings" w:char="F06F"/>
            </w:r>
          </w:p>
        </w:tc>
      </w:tr>
      <w:tr w:rsidR="001B1C9B" w:rsidRPr="00DA5A48" w14:paraId="43AFF69E" w14:textId="77777777" w:rsidTr="001B1C9B">
        <w:tc>
          <w:tcPr>
            <w:tcW w:w="817" w:type="dxa"/>
          </w:tcPr>
          <w:p w14:paraId="22708CB3" w14:textId="77777777" w:rsidR="001B1C9B" w:rsidRPr="00962BD1" w:rsidRDefault="001B1C9B" w:rsidP="001B1C9B">
            <w:pPr>
              <w:pStyle w:val="Listenabsatz"/>
              <w:numPr>
                <w:ilvl w:val="0"/>
                <w:numId w:val="1"/>
              </w:numPr>
              <w:rPr>
                <w:lang w:val="en-US"/>
              </w:rPr>
            </w:pPr>
          </w:p>
        </w:tc>
        <w:tc>
          <w:tcPr>
            <w:tcW w:w="5954" w:type="dxa"/>
          </w:tcPr>
          <w:p w14:paraId="52D27995" w14:textId="77777777" w:rsidR="001B1C9B" w:rsidRPr="009D4573" w:rsidRDefault="001B1C9B" w:rsidP="001B1C9B">
            <w:pPr>
              <w:spacing w:line="276" w:lineRule="auto"/>
              <w:rPr>
                <w:lang w:val="en-US"/>
              </w:rPr>
            </w:pPr>
            <w:r w:rsidRPr="009D4573">
              <w:rPr>
                <w:lang w:val="en-US"/>
              </w:rPr>
              <w:t>…</w:t>
            </w:r>
            <w:r>
              <w:rPr>
                <w:lang w:val="en-US"/>
              </w:rPr>
              <w:t>,</w:t>
            </w:r>
            <w:r w:rsidRPr="009D4573">
              <w:rPr>
                <w:lang w:val="en-US"/>
              </w:rPr>
              <w:t xml:space="preserve"> I </w:t>
            </w:r>
            <w:r>
              <w:rPr>
                <w:lang w:val="en-US"/>
              </w:rPr>
              <w:t xml:space="preserve">find it easy to integrate </w:t>
            </w:r>
            <w:r w:rsidRPr="009D4573">
              <w:rPr>
                <w:lang w:val="en-US"/>
              </w:rPr>
              <w:t xml:space="preserve">new information </w:t>
            </w:r>
            <w:r>
              <w:rPr>
                <w:lang w:val="en-US"/>
              </w:rPr>
              <w:t>with prior</w:t>
            </w:r>
            <w:r w:rsidRPr="009D4573">
              <w:rPr>
                <w:lang w:val="en-US"/>
              </w:rPr>
              <w:t xml:space="preserve"> knowledge. </w:t>
            </w:r>
          </w:p>
        </w:tc>
        <w:tc>
          <w:tcPr>
            <w:tcW w:w="851" w:type="dxa"/>
            <w:vAlign w:val="center"/>
          </w:tcPr>
          <w:p w14:paraId="6F8F18B3" w14:textId="77777777" w:rsidR="001B1C9B" w:rsidRPr="00DA5A48" w:rsidRDefault="001B1C9B" w:rsidP="001B1C9B">
            <w:pPr>
              <w:jc w:val="center"/>
              <w:rPr>
                <w:rFonts w:ascii="Wingdings" w:hAnsi="Wingdings"/>
                <w:sz w:val="36"/>
                <w:szCs w:val="36"/>
                <w:lang w:val="en-US"/>
              </w:rPr>
            </w:pPr>
            <w:r w:rsidRPr="00122DEF">
              <w:rPr>
                <w:rFonts w:ascii="Wingdings" w:hAnsi="Wingdings"/>
                <w:sz w:val="36"/>
                <w:szCs w:val="36"/>
              </w:rPr>
              <w:sym w:font="Wingdings" w:char="F06F"/>
            </w:r>
          </w:p>
        </w:tc>
        <w:tc>
          <w:tcPr>
            <w:tcW w:w="851" w:type="dxa"/>
            <w:vAlign w:val="center"/>
          </w:tcPr>
          <w:p w14:paraId="5FB3877B" w14:textId="77777777" w:rsidR="001B1C9B" w:rsidRPr="00DA5A48" w:rsidRDefault="001B1C9B" w:rsidP="001B1C9B">
            <w:pPr>
              <w:jc w:val="center"/>
              <w:rPr>
                <w:lang w:val="en-US"/>
              </w:rPr>
            </w:pPr>
            <w:r w:rsidRPr="001F56A2">
              <w:rPr>
                <w:rFonts w:ascii="Wingdings" w:hAnsi="Wingdings"/>
                <w:sz w:val="36"/>
                <w:szCs w:val="36"/>
              </w:rPr>
              <w:sym w:font="Wingdings" w:char="F06F"/>
            </w:r>
          </w:p>
        </w:tc>
        <w:tc>
          <w:tcPr>
            <w:tcW w:w="851" w:type="dxa"/>
            <w:vAlign w:val="center"/>
          </w:tcPr>
          <w:p w14:paraId="05616EA7" w14:textId="77777777" w:rsidR="001B1C9B" w:rsidRPr="00DA5A48" w:rsidRDefault="001B1C9B" w:rsidP="001B1C9B">
            <w:pPr>
              <w:jc w:val="center"/>
              <w:rPr>
                <w:lang w:val="en-US"/>
              </w:rPr>
            </w:pPr>
            <w:r w:rsidRPr="001F56A2">
              <w:rPr>
                <w:rFonts w:ascii="Wingdings" w:hAnsi="Wingdings"/>
                <w:sz w:val="36"/>
                <w:szCs w:val="36"/>
              </w:rPr>
              <w:sym w:font="Wingdings" w:char="F06F"/>
            </w:r>
          </w:p>
        </w:tc>
        <w:tc>
          <w:tcPr>
            <w:tcW w:w="851" w:type="dxa"/>
            <w:vAlign w:val="center"/>
          </w:tcPr>
          <w:p w14:paraId="05DE9E8A" w14:textId="77777777" w:rsidR="001B1C9B" w:rsidRPr="00DA5A48" w:rsidRDefault="001B1C9B" w:rsidP="001B1C9B">
            <w:pPr>
              <w:jc w:val="center"/>
              <w:rPr>
                <w:lang w:val="en-US"/>
              </w:rPr>
            </w:pPr>
            <w:r w:rsidRPr="001F56A2">
              <w:rPr>
                <w:rFonts w:ascii="Wingdings" w:hAnsi="Wingdings"/>
                <w:sz w:val="36"/>
                <w:szCs w:val="36"/>
              </w:rPr>
              <w:sym w:font="Wingdings" w:char="F06F"/>
            </w:r>
          </w:p>
        </w:tc>
        <w:tc>
          <w:tcPr>
            <w:tcW w:w="848" w:type="dxa"/>
            <w:vAlign w:val="center"/>
          </w:tcPr>
          <w:p w14:paraId="4874CB81" w14:textId="77777777" w:rsidR="001B1C9B" w:rsidRPr="00DA5A48" w:rsidRDefault="001B1C9B" w:rsidP="001B1C9B">
            <w:pPr>
              <w:jc w:val="center"/>
              <w:rPr>
                <w:lang w:val="en-US"/>
              </w:rPr>
            </w:pPr>
            <w:r w:rsidRPr="001F56A2">
              <w:rPr>
                <w:rFonts w:ascii="Wingdings" w:hAnsi="Wingdings"/>
                <w:sz w:val="36"/>
                <w:szCs w:val="36"/>
              </w:rPr>
              <w:sym w:font="Wingdings" w:char="F06F"/>
            </w:r>
          </w:p>
        </w:tc>
      </w:tr>
      <w:tr w:rsidR="001B1C9B" w:rsidRPr="009769CD" w14:paraId="3CEF1C24" w14:textId="77777777" w:rsidTr="001B1C9B">
        <w:tc>
          <w:tcPr>
            <w:tcW w:w="817" w:type="dxa"/>
          </w:tcPr>
          <w:p w14:paraId="5094F4AC" w14:textId="77777777" w:rsidR="001B1C9B" w:rsidRPr="00962BD1" w:rsidRDefault="001B1C9B" w:rsidP="001B1C9B">
            <w:pPr>
              <w:pStyle w:val="Listenabsatz"/>
              <w:numPr>
                <w:ilvl w:val="0"/>
                <w:numId w:val="1"/>
              </w:numPr>
              <w:rPr>
                <w:lang w:val="en-US"/>
              </w:rPr>
            </w:pPr>
          </w:p>
        </w:tc>
        <w:tc>
          <w:tcPr>
            <w:tcW w:w="5954" w:type="dxa"/>
            <w:vAlign w:val="center"/>
          </w:tcPr>
          <w:p w14:paraId="7D7B4C30" w14:textId="77777777" w:rsidR="001B1C9B" w:rsidRPr="00C8360C" w:rsidRDefault="001B1C9B" w:rsidP="001B1C9B">
            <w:pPr>
              <w:rPr>
                <w:lang w:val="en-US"/>
              </w:rPr>
            </w:pPr>
            <w:r w:rsidRPr="00C8360C">
              <w:rPr>
                <w:lang w:val="en-US"/>
              </w:rPr>
              <w:t xml:space="preserve">…, I am often </w:t>
            </w:r>
            <w:r>
              <w:rPr>
                <w:lang w:val="en-US"/>
              </w:rPr>
              <w:t>unsure</w:t>
            </w:r>
            <w:r w:rsidRPr="00C8360C">
              <w:rPr>
                <w:lang w:val="en-US"/>
              </w:rPr>
              <w:t xml:space="preserve"> </w:t>
            </w:r>
            <w:r>
              <w:rPr>
                <w:lang w:val="en-US"/>
              </w:rPr>
              <w:t xml:space="preserve">when it comes to </w:t>
            </w:r>
            <w:r w:rsidRPr="00C8360C">
              <w:rPr>
                <w:lang w:val="en-US"/>
              </w:rPr>
              <w:t>access</w:t>
            </w:r>
            <w:r>
              <w:rPr>
                <w:lang w:val="en-US"/>
              </w:rPr>
              <w:t>ing</w:t>
            </w:r>
            <w:r w:rsidRPr="00C8360C">
              <w:rPr>
                <w:lang w:val="en-US"/>
              </w:rPr>
              <w:t xml:space="preserve"> the information sources</w:t>
            </w:r>
            <w:r>
              <w:rPr>
                <w:lang w:val="en-US"/>
              </w:rPr>
              <w:t xml:space="preserve"> that</w:t>
            </w:r>
            <w:r w:rsidRPr="00C8360C">
              <w:rPr>
                <w:lang w:val="en-US"/>
              </w:rPr>
              <w:t xml:space="preserve"> I would like </w:t>
            </w:r>
            <w:r>
              <w:rPr>
                <w:lang w:val="en-US"/>
              </w:rPr>
              <w:t>to use. [reverse coded]</w:t>
            </w:r>
          </w:p>
        </w:tc>
        <w:tc>
          <w:tcPr>
            <w:tcW w:w="851" w:type="dxa"/>
            <w:vAlign w:val="center"/>
          </w:tcPr>
          <w:p w14:paraId="7E26C83E" w14:textId="77777777" w:rsidR="001B1C9B" w:rsidRPr="00122DEF" w:rsidRDefault="001B1C9B" w:rsidP="001B1C9B">
            <w:pPr>
              <w:jc w:val="center"/>
              <w:rPr>
                <w:rFonts w:ascii="Wingdings" w:hAnsi="Wingdings"/>
                <w:sz w:val="36"/>
                <w:szCs w:val="36"/>
              </w:rPr>
            </w:pPr>
            <w:r w:rsidRPr="00122DEF">
              <w:rPr>
                <w:rFonts w:ascii="Wingdings" w:hAnsi="Wingdings"/>
                <w:sz w:val="36"/>
                <w:szCs w:val="36"/>
              </w:rPr>
              <w:sym w:font="Wingdings" w:char="F06F"/>
            </w:r>
          </w:p>
        </w:tc>
        <w:tc>
          <w:tcPr>
            <w:tcW w:w="851" w:type="dxa"/>
            <w:vAlign w:val="center"/>
          </w:tcPr>
          <w:p w14:paraId="30DCE7A3"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25AF2E76"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4C961AF7" w14:textId="77777777" w:rsidR="001B1C9B" w:rsidRDefault="001B1C9B" w:rsidP="001B1C9B">
            <w:pPr>
              <w:jc w:val="center"/>
            </w:pPr>
            <w:r w:rsidRPr="001F56A2">
              <w:rPr>
                <w:rFonts w:ascii="Wingdings" w:hAnsi="Wingdings"/>
                <w:sz w:val="36"/>
                <w:szCs w:val="36"/>
              </w:rPr>
              <w:sym w:font="Wingdings" w:char="F06F"/>
            </w:r>
          </w:p>
        </w:tc>
        <w:tc>
          <w:tcPr>
            <w:tcW w:w="848" w:type="dxa"/>
            <w:vAlign w:val="center"/>
          </w:tcPr>
          <w:p w14:paraId="3595551D" w14:textId="77777777" w:rsidR="001B1C9B" w:rsidRDefault="001B1C9B" w:rsidP="001B1C9B">
            <w:pPr>
              <w:jc w:val="center"/>
            </w:pPr>
            <w:r w:rsidRPr="001F56A2">
              <w:rPr>
                <w:rFonts w:ascii="Wingdings" w:hAnsi="Wingdings"/>
                <w:sz w:val="36"/>
                <w:szCs w:val="36"/>
              </w:rPr>
              <w:sym w:font="Wingdings" w:char="F06F"/>
            </w:r>
          </w:p>
        </w:tc>
      </w:tr>
      <w:tr w:rsidR="001B1C9B" w:rsidRPr="009769CD" w14:paraId="7799B9E2" w14:textId="77777777" w:rsidTr="001B1C9B">
        <w:tc>
          <w:tcPr>
            <w:tcW w:w="817" w:type="dxa"/>
          </w:tcPr>
          <w:p w14:paraId="3C176C6B" w14:textId="77777777" w:rsidR="001B1C9B" w:rsidRPr="009769CD" w:rsidRDefault="001B1C9B" w:rsidP="001B1C9B">
            <w:pPr>
              <w:pStyle w:val="Listenabsatz"/>
              <w:numPr>
                <w:ilvl w:val="0"/>
                <w:numId w:val="1"/>
              </w:numPr>
            </w:pPr>
          </w:p>
        </w:tc>
        <w:tc>
          <w:tcPr>
            <w:tcW w:w="5954" w:type="dxa"/>
            <w:vAlign w:val="center"/>
          </w:tcPr>
          <w:p w14:paraId="69A70874" w14:textId="77777777" w:rsidR="001B1C9B" w:rsidRPr="00801BB9" w:rsidRDefault="001B1C9B" w:rsidP="001B1C9B">
            <w:pPr>
              <w:rPr>
                <w:lang w:val="en-US"/>
              </w:rPr>
            </w:pPr>
            <w:r w:rsidRPr="004C13C6">
              <w:rPr>
                <w:lang w:val="en-US"/>
              </w:rPr>
              <w:t xml:space="preserve">…, </w:t>
            </w:r>
            <w:r w:rsidRPr="00801BB9">
              <w:rPr>
                <w:lang w:val="en-US"/>
              </w:rPr>
              <w:t>I am quickly clear about the type of information (e.g., scientific publications, statistics, expert opinions, technical data) required</w:t>
            </w:r>
            <w:r>
              <w:rPr>
                <w:lang w:val="en-US"/>
              </w:rPr>
              <w:t xml:space="preserve"> for answering my question</w:t>
            </w:r>
            <w:r w:rsidRPr="00801BB9">
              <w:rPr>
                <w:lang w:val="en-US"/>
              </w:rPr>
              <w:t xml:space="preserve">. </w:t>
            </w:r>
          </w:p>
        </w:tc>
        <w:tc>
          <w:tcPr>
            <w:tcW w:w="851" w:type="dxa"/>
            <w:vAlign w:val="center"/>
          </w:tcPr>
          <w:p w14:paraId="47FC4433" w14:textId="77777777" w:rsidR="001B1C9B" w:rsidRPr="00122DEF" w:rsidRDefault="001B1C9B" w:rsidP="001B1C9B">
            <w:pPr>
              <w:jc w:val="center"/>
              <w:rPr>
                <w:rFonts w:ascii="Wingdings" w:hAnsi="Wingdings"/>
                <w:sz w:val="36"/>
                <w:szCs w:val="36"/>
              </w:rPr>
            </w:pPr>
            <w:r w:rsidRPr="00122DEF">
              <w:rPr>
                <w:rFonts w:ascii="Wingdings" w:hAnsi="Wingdings"/>
                <w:sz w:val="36"/>
                <w:szCs w:val="36"/>
              </w:rPr>
              <w:sym w:font="Wingdings" w:char="F06F"/>
            </w:r>
          </w:p>
        </w:tc>
        <w:tc>
          <w:tcPr>
            <w:tcW w:w="851" w:type="dxa"/>
            <w:vAlign w:val="center"/>
          </w:tcPr>
          <w:p w14:paraId="33D12E3F"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7AE7F8EE"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3045BEB1" w14:textId="77777777" w:rsidR="001B1C9B" w:rsidRDefault="001B1C9B" w:rsidP="001B1C9B">
            <w:pPr>
              <w:jc w:val="center"/>
            </w:pPr>
            <w:r w:rsidRPr="001F56A2">
              <w:rPr>
                <w:rFonts w:ascii="Wingdings" w:hAnsi="Wingdings"/>
                <w:sz w:val="36"/>
                <w:szCs w:val="36"/>
              </w:rPr>
              <w:sym w:font="Wingdings" w:char="F06F"/>
            </w:r>
          </w:p>
        </w:tc>
        <w:tc>
          <w:tcPr>
            <w:tcW w:w="848" w:type="dxa"/>
            <w:vAlign w:val="center"/>
          </w:tcPr>
          <w:p w14:paraId="7EB16C6E" w14:textId="77777777" w:rsidR="001B1C9B" w:rsidRDefault="001B1C9B" w:rsidP="001B1C9B">
            <w:pPr>
              <w:jc w:val="center"/>
            </w:pPr>
            <w:r w:rsidRPr="001F56A2">
              <w:rPr>
                <w:rFonts w:ascii="Wingdings" w:hAnsi="Wingdings"/>
                <w:sz w:val="36"/>
                <w:szCs w:val="36"/>
              </w:rPr>
              <w:sym w:font="Wingdings" w:char="F06F"/>
            </w:r>
          </w:p>
        </w:tc>
      </w:tr>
      <w:tr w:rsidR="001B1C9B" w:rsidRPr="00D10AB1" w14:paraId="3741C631" w14:textId="77777777" w:rsidTr="001B1C9B">
        <w:tc>
          <w:tcPr>
            <w:tcW w:w="817" w:type="dxa"/>
          </w:tcPr>
          <w:p w14:paraId="5F7D121A" w14:textId="77777777" w:rsidR="001B1C9B" w:rsidRPr="009769CD" w:rsidRDefault="001B1C9B" w:rsidP="001B1C9B">
            <w:pPr>
              <w:pStyle w:val="Listenabsatz"/>
              <w:numPr>
                <w:ilvl w:val="0"/>
                <w:numId w:val="1"/>
              </w:numPr>
            </w:pPr>
          </w:p>
        </w:tc>
        <w:tc>
          <w:tcPr>
            <w:tcW w:w="5954" w:type="dxa"/>
          </w:tcPr>
          <w:p w14:paraId="5C2C6B27" w14:textId="77777777" w:rsidR="001B1C9B" w:rsidRPr="00D10AB1" w:rsidRDefault="001B1C9B" w:rsidP="001B1C9B">
            <w:pPr>
              <w:rPr>
                <w:lang w:val="en-US"/>
              </w:rPr>
            </w:pPr>
            <w:r w:rsidRPr="00295C18">
              <w:rPr>
                <w:lang w:val="en-US"/>
              </w:rPr>
              <w:t>… , I am well able to weigh contradictor</w:t>
            </w:r>
            <w:r w:rsidRPr="00D10AB1">
              <w:rPr>
                <w:lang w:val="en-US"/>
              </w:rPr>
              <w:t>y information adequately.</w:t>
            </w:r>
          </w:p>
        </w:tc>
        <w:tc>
          <w:tcPr>
            <w:tcW w:w="851" w:type="dxa"/>
            <w:vAlign w:val="center"/>
          </w:tcPr>
          <w:p w14:paraId="2F178CBD" w14:textId="77777777" w:rsidR="001B1C9B" w:rsidRPr="00122DEF" w:rsidRDefault="001B1C9B" w:rsidP="001B1C9B">
            <w:pPr>
              <w:jc w:val="center"/>
              <w:rPr>
                <w:rFonts w:ascii="Wingdings" w:hAnsi="Wingdings"/>
                <w:sz w:val="36"/>
                <w:szCs w:val="36"/>
              </w:rPr>
            </w:pPr>
            <w:r w:rsidRPr="00122DEF">
              <w:rPr>
                <w:rFonts w:ascii="Wingdings" w:hAnsi="Wingdings"/>
                <w:sz w:val="36"/>
                <w:szCs w:val="36"/>
              </w:rPr>
              <w:sym w:font="Wingdings" w:char="F06F"/>
            </w:r>
          </w:p>
        </w:tc>
        <w:tc>
          <w:tcPr>
            <w:tcW w:w="851" w:type="dxa"/>
            <w:vAlign w:val="center"/>
          </w:tcPr>
          <w:p w14:paraId="357EF2C5"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62344DAD"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0B94C516" w14:textId="77777777" w:rsidR="001B1C9B" w:rsidRDefault="001B1C9B" w:rsidP="001B1C9B">
            <w:pPr>
              <w:jc w:val="center"/>
            </w:pPr>
            <w:r w:rsidRPr="001F56A2">
              <w:rPr>
                <w:rFonts w:ascii="Wingdings" w:hAnsi="Wingdings"/>
                <w:sz w:val="36"/>
                <w:szCs w:val="36"/>
              </w:rPr>
              <w:sym w:font="Wingdings" w:char="F06F"/>
            </w:r>
          </w:p>
        </w:tc>
        <w:tc>
          <w:tcPr>
            <w:tcW w:w="848" w:type="dxa"/>
            <w:vAlign w:val="center"/>
          </w:tcPr>
          <w:p w14:paraId="65598B4C" w14:textId="77777777" w:rsidR="001B1C9B" w:rsidRDefault="001B1C9B" w:rsidP="001B1C9B">
            <w:pPr>
              <w:jc w:val="center"/>
            </w:pPr>
            <w:r w:rsidRPr="001F56A2">
              <w:rPr>
                <w:rFonts w:ascii="Wingdings" w:hAnsi="Wingdings"/>
                <w:sz w:val="36"/>
                <w:szCs w:val="36"/>
              </w:rPr>
              <w:sym w:font="Wingdings" w:char="F06F"/>
            </w:r>
          </w:p>
        </w:tc>
      </w:tr>
      <w:tr w:rsidR="001B1C9B" w:rsidRPr="009769CD" w14:paraId="3DF14560" w14:textId="77777777" w:rsidTr="001B1C9B">
        <w:tc>
          <w:tcPr>
            <w:tcW w:w="817" w:type="dxa"/>
          </w:tcPr>
          <w:p w14:paraId="715D08A2" w14:textId="77777777" w:rsidR="001B1C9B" w:rsidRPr="009769CD" w:rsidRDefault="001B1C9B" w:rsidP="001B1C9B">
            <w:pPr>
              <w:pStyle w:val="Listenabsatz"/>
              <w:numPr>
                <w:ilvl w:val="0"/>
                <w:numId w:val="1"/>
              </w:numPr>
            </w:pPr>
          </w:p>
        </w:tc>
        <w:tc>
          <w:tcPr>
            <w:tcW w:w="5954" w:type="dxa"/>
          </w:tcPr>
          <w:p w14:paraId="19212FF5" w14:textId="77777777" w:rsidR="001B1C9B" w:rsidRPr="00385CAA" w:rsidRDefault="001B1C9B" w:rsidP="001B1C9B">
            <w:pPr>
              <w:rPr>
                <w:lang w:val="en-US"/>
              </w:rPr>
            </w:pPr>
            <w:r w:rsidRPr="00D10AB1">
              <w:rPr>
                <w:lang w:val="en-US"/>
              </w:rPr>
              <w:t xml:space="preserve">… , I am usually able to estimate </w:t>
            </w:r>
            <w:r>
              <w:rPr>
                <w:lang w:val="en-US"/>
              </w:rPr>
              <w:t xml:space="preserve">how much time and effort I still have to invest </w:t>
            </w:r>
            <w:r w:rsidRPr="00D10AB1">
              <w:rPr>
                <w:lang w:val="en-US"/>
              </w:rPr>
              <w:t>at any point in time</w:t>
            </w:r>
            <w:r>
              <w:rPr>
                <w:lang w:val="en-US"/>
              </w:rPr>
              <w:t>.</w:t>
            </w:r>
          </w:p>
        </w:tc>
        <w:tc>
          <w:tcPr>
            <w:tcW w:w="851" w:type="dxa"/>
            <w:vAlign w:val="center"/>
          </w:tcPr>
          <w:p w14:paraId="29397C48" w14:textId="77777777" w:rsidR="001B1C9B" w:rsidRPr="00122DEF" w:rsidRDefault="001B1C9B" w:rsidP="001B1C9B">
            <w:pPr>
              <w:jc w:val="center"/>
              <w:rPr>
                <w:rFonts w:ascii="Wingdings" w:hAnsi="Wingdings"/>
                <w:sz w:val="36"/>
                <w:szCs w:val="36"/>
              </w:rPr>
            </w:pPr>
            <w:r w:rsidRPr="00122DEF">
              <w:rPr>
                <w:rFonts w:ascii="Wingdings" w:hAnsi="Wingdings"/>
                <w:sz w:val="36"/>
                <w:szCs w:val="36"/>
              </w:rPr>
              <w:sym w:font="Wingdings" w:char="F06F"/>
            </w:r>
          </w:p>
        </w:tc>
        <w:tc>
          <w:tcPr>
            <w:tcW w:w="851" w:type="dxa"/>
            <w:vAlign w:val="center"/>
          </w:tcPr>
          <w:p w14:paraId="1D61AB6D"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46FA4333"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09F0C3C3" w14:textId="77777777" w:rsidR="001B1C9B" w:rsidRDefault="001B1C9B" w:rsidP="001B1C9B">
            <w:pPr>
              <w:jc w:val="center"/>
            </w:pPr>
            <w:r w:rsidRPr="001F56A2">
              <w:rPr>
                <w:rFonts w:ascii="Wingdings" w:hAnsi="Wingdings"/>
                <w:sz w:val="36"/>
                <w:szCs w:val="36"/>
              </w:rPr>
              <w:sym w:font="Wingdings" w:char="F06F"/>
            </w:r>
          </w:p>
        </w:tc>
        <w:tc>
          <w:tcPr>
            <w:tcW w:w="848" w:type="dxa"/>
            <w:vAlign w:val="center"/>
          </w:tcPr>
          <w:p w14:paraId="7492C735" w14:textId="77777777" w:rsidR="001B1C9B" w:rsidRDefault="001B1C9B" w:rsidP="001B1C9B">
            <w:pPr>
              <w:jc w:val="center"/>
            </w:pPr>
            <w:r w:rsidRPr="001F56A2">
              <w:rPr>
                <w:rFonts w:ascii="Wingdings" w:hAnsi="Wingdings"/>
                <w:sz w:val="36"/>
                <w:szCs w:val="36"/>
              </w:rPr>
              <w:sym w:font="Wingdings" w:char="F06F"/>
            </w:r>
          </w:p>
        </w:tc>
      </w:tr>
      <w:tr w:rsidR="001B1C9B" w:rsidRPr="009769CD" w14:paraId="178C339C" w14:textId="77777777" w:rsidTr="001B1C9B">
        <w:tc>
          <w:tcPr>
            <w:tcW w:w="817" w:type="dxa"/>
          </w:tcPr>
          <w:p w14:paraId="6BFF36EF" w14:textId="77777777" w:rsidR="001B1C9B" w:rsidRPr="009769CD" w:rsidRDefault="001B1C9B" w:rsidP="001B1C9B">
            <w:pPr>
              <w:pStyle w:val="Listenabsatz"/>
              <w:numPr>
                <w:ilvl w:val="0"/>
                <w:numId w:val="1"/>
              </w:numPr>
            </w:pPr>
          </w:p>
        </w:tc>
        <w:tc>
          <w:tcPr>
            <w:tcW w:w="5954" w:type="dxa"/>
          </w:tcPr>
          <w:p w14:paraId="38EB5E78" w14:textId="77777777" w:rsidR="001B1C9B" w:rsidRPr="004C13C6" w:rsidRDefault="001B1C9B" w:rsidP="001B1C9B">
            <w:pPr>
              <w:spacing w:line="276" w:lineRule="auto"/>
              <w:rPr>
                <w:lang w:val="en-US"/>
              </w:rPr>
            </w:pPr>
            <w:r w:rsidRPr="004C13C6">
              <w:rPr>
                <w:lang w:val="en-US"/>
              </w:rPr>
              <w:t>… , I am able to judge the quality of information (e.g., a specific web page or  a journal articl</w:t>
            </w:r>
            <w:r>
              <w:rPr>
                <w:lang w:val="en-US"/>
              </w:rPr>
              <w:t>e</w:t>
            </w:r>
            <w:r w:rsidRPr="004C13C6">
              <w:rPr>
                <w:lang w:val="en-US"/>
              </w:rPr>
              <w:t>) based on distinct criteria</w:t>
            </w:r>
            <w:r>
              <w:rPr>
                <w:lang w:val="en-US"/>
              </w:rPr>
              <w:t>.</w:t>
            </w:r>
          </w:p>
        </w:tc>
        <w:tc>
          <w:tcPr>
            <w:tcW w:w="851" w:type="dxa"/>
            <w:vAlign w:val="center"/>
          </w:tcPr>
          <w:p w14:paraId="3893EDF2" w14:textId="77777777" w:rsidR="001B1C9B" w:rsidRPr="00122DEF" w:rsidRDefault="001B1C9B" w:rsidP="001B1C9B">
            <w:pPr>
              <w:jc w:val="center"/>
              <w:rPr>
                <w:rFonts w:ascii="Wingdings" w:hAnsi="Wingdings"/>
                <w:sz w:val="36"/>
                <w:szCs w:val="36"/>
              </w:rPr>
            </w:pPr>
            <w:r w:rsidRPr="00122DEF">
              <w:rPr>
                <w:rFonts w:ascii="Wingdings" w:hAnsi="Wingdings"/>
                <w:sz w:val="36"/>
                <w:szCs w:val="36"/>
              </w:rPr>
              <w:sym w:font="Wingdings" w:char="F06F"/>
            </w:r>
          </w:p>
        </w:tc>
        <w:tc>
          <w:tcPr>
            <w:tcW w:w="851" w:type="dxa"/>
            <w:vAlign w:val="center"/>
          </w:tcPr>
          <w:p w14:paraId="1E1C3A47"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3BF475B5"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2C547846" w14:textId="77777777" w:rsidR="001B1C9B" w:rsidRDefault="001B1C9B" w:rsidP="001B1C9B">
            <w:pPr>
              <w:jc w:val="center"/>
            </w:pPr>
            <w:r w:rsidRPr="001F56A2">
              <w:rPr>
                <w:rFonts w:ascii="Wingdings" w:hAnsi="Wingdings"/>
                <w:sz w:val="36"/>
                <w:szCs w:val="36"/>
              </w:rPr>
              <w:sym w:font="Wingdings" w:char="F06F"/>
            </w:r>
          </w:p>
        </w:tc>
        <w:tc>
          <w:tcPr>
            <w:tcW w:w="848" w:type="dxa"/>
            <w:vAlign w:val="center"/>
          </w:tcPr>
          <w:p w14:paraId="3F96CEE6" w14:textId="77777777" w:rsidR="001B1C9B" w:rsidRDefault="001B1C9B" w:rsidP="001B1C9B">
            <w:pPr>
              <w:jc w:val="center"/>
            </w:pPr>
            <w:r w:rsidRPr="001F56A2">
              <w:rPr>
                <w:rFonts w:ascii="Wingdings" w:hAnsi="Wingdings"/>
                <w:sz w:val="36"/>
                <w:szCs w:val="36"/>
              </w:rPr>
              <w:sym w:font="Wingdings" w:char="F06F"/>
            </w:r>
          </w:p>
        </w:tc>
      </w:tr>
      <w:tr w:rsidR="001B1C9B" w:rsidRPr="009769CD" w14:paraId="6EB013FD" w14:textId="77777777" w:rsidTr="001B1C9B">
        <w:tc>
          <w:tcPr>
            <w:tcW w:w="817" w:type="dxa"/>
          </w:tcPr>
          <w:p w14:paraId="78A4AA48" w14:textId="77777777" w:rsidR="001B1C9B" w:rsidRPr="009769CD" w:rsidRDefault="001B1C9B" w:rsidP="001B1C9B">
            <w:pPr>
              <w:pStyle w:val="Listenabsatz"/>
              <w:numPr>
                <w:ilvl w:val="0"/>
                <w:numId w:val="1"/>
              </w:numPr>
            </w:pPr>
          </w:p>
        </w:tc>
        <w:tc>
          <w:tcPr>
            <w:tcW w:w="5954" w:type="dxa"/>
            <w:vAlign w:val="center"/>
          </w:tcPr>
          <w:p w14:paraId="6025785A" w14:textId="77777777" w:rsidR="001B1C9B" w:rsidRPr="00295C18" w:rsidRDefault="001B1C9B" w:rsidP="001B1C9B">
            <w:pPr>
              <w:rPr>
                <w:lang w:val="en-US"/>
              </w:rPr>
            </w:pPr>
            <w:r w:rsidRPr="00295C18">
              <w:rPr>
                <w:lang w:val="en-US"/>
              </w:rPr>
              <w:t xml:space="preserve">… I quickly </w:t>
            </w:r>
            <w:r>
              <w:rPr>
                <w:lang w:val="en-US"/>
              </w:rPr>
              <w:t xml:space="preserve">capture </w:t>
            </w:r>
            <w:r w:rsidRPr="00295C18">
              <w:rPr>
                <w:lang w:val="en-US"/>
              </w:rPr>
              <w:t>which aspects of my topic or question are more or less important.</w:t>
            </w:r>
          </w:p>
        </w:tc>
        <w:tc>
          <w:tcPr>
            <w:tcW w:w="851" w:type="dxa"/>
            <w:vAlign w:val="center"/>
          </w:tcPr>
          <w:p w14:paraId="1886F9A0" w14:textId="77777777" w:rsidR="001B1C9B" w:rsidRPr="00122DEF" w:rsidRDefault="001B1C9B" w:rsidP="001B1C9B">
            <w:pPr>
              <w:jc w:val="center"/>
              <w:rPr>
                <w:rFonts w:ascii="Wingdings" w:hAnsi="Wingdings"/>
                <w:sz w:val="36"/>
                <w:szCs w:val="36"/>
              </w:rPr>
            </w:pPr>
            <w:r w:rsidRPr="00122DEF">
              <w:rPr>
                <w:rFonts w:ascii="Wingdings" w:hAnsi="Wingdings"/>
                <w:sz w:val="36"/>
                <w:szCs w:val="36"/>
              </w:rPr>
              <w:sym w:font="Wingdings" w:char="F06F"/>
            </w:r>
          </w:p>
        </w:tc>
        <w:tc>
          <w:tcPr>
            <w:tcW w:w="851" w:type="dxa"/>
            <w:vAlign w:val="center"/>
          </w:tcPr>
          <w:p w14:paraId="0D233C4E"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1BCD3343"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2A344A49" w14:textId="77777777" w:rsidR="001B1C9B" w:rsidRDefault="001B1C9B" w:rsidP="001B1C9B">
            <w:pPr>
              <w:jc w:val="center"/>
            </w:pPr>
            <w:r w:rsidRPr="001F56A2">
              <w:rPr>
                <w:rFonts w:ascii="Wingdings" w:hAnsi="Wingdings"/>
                <w:sz w:val="36"/>
                <w:szCs w:val="36"/>
              </w:rPr>
              <w:sym w:font="Wingdings" w:char="F06F"/>
            </w:r>
          </w:p>
        </w:tc>
        <w:tc>
          <w:tcPr>
            <w:tcW w:w="848" w:type="dxa"/>
            <w:vAlign w:val="center"/>
          </w:tcPr>
          <w:p w14:paraId="3312AE28" w14:textId="77777777" w:rsidR="001B1C9B" w:rsidRDefault="001B1C9B" w:rsidP="001B1C9B">
            <w:pPr>
              <w:jc w:val="center"/>
            </w:pPr>
            <w:r w:rsidRPr="001F56A2">
              <w:rPr>
                <w:rFonts w:ascii="Wingdings" w:hAnsi="Wingdings"/>
                <w:sz w:val="36"/>
                <w:szCs w:val="36"/>
              </w:rPr>
              <w:sym w:font="Wingdings" w:char="F06F"/>
            </w:r>
          </w:p>
        </w:tc>
      </w:tr>
      <w:tr w:rsidR="001B1C9B" w:rsidRPr="009769CD" w14:paraId="7D9D4C11" w14:textId="77777777" w:rsidTr="001B1C9B">
        <w:tc>
          <w:tcPr>
            <w:tcW w:w="817" w:type="dxa"/>
          </w:tcPr>
          <w:p w14:paraId="73FBBA7B" w14:textId="77777777" w:rsidR="001B1C9B" w:rsidRPr="009769CD" w:rsidRDefault="001B1C9B" w:rsidP="001B1C9B">
            <w:pPr>
              <w:pStyle w:val="Listenabsatz"/>
              <w:numPr>
                <w:ilvl w:val="0"/>
                <w:numId w:val="1"/>
              </w:numPr>
            </w:pPr>
          </w:p>
        </w:tc>
        <w:tc>
          <w:tcPr>
            <w:tcW w:w="5954" w:type="dxa"/>
          </w:tcPr>
          <w:p w14:paraId="1B2DFE57" w14:textId="77777777" w:rsidR="001B1C9B" w:rsidRPr="009477CE" w:rsidRDefault="001B1C9B" w:rsidP="001B1C9B">
            <w:pPr>
              <w:spacing w:line="276" w:lineRule="auto"/>
              <w:rPr>
                <w:lang w:val="en-US"/>
              </w:rPr>
            </w:pPr>
            <w:r w:rsidRPr="009477CE">
              <w:rPr>
                <w:lang w:val="en-US"/>
              </w:rPr>
              <w:t xml:space="preserve">…, </w:t>
            </w:r>
            <w:r>
              <w:rPr>
                <w:lang w:val="en-US"/>
              </w:rPr>
              <w:t>and try to</w:t>
            </w:r>
            <w:r w:rsidRPr="009477CE">
              <w:rPr>
                <w:lang w:val="en-US"/>
              </w:rPr>
              <w:t xml:space="preserve"> apprais</w:t>
            </w:r>
            <w:r>
              <w:rPr>
                <w:lang w:val="en-US"/>
              </w:rPr>
              <w:t>e</w:t>
            </w:r>
            <w:r w:rsidRPr="009477CE">
              <w:rPr>
                <w:lang w:val="en-US"/>
              </w:rPr>
              <w:t xml:space="preserve"> whether I have gained a sufficient overview</w:t>
            </w:r>
            <w:r>
              <w:rPr>
                <w:lang w:val="en-US"/>
              </w:rPr>
              <w:t>, I am usually right.</w:t>
            </w:r>
          </w:p>
        </w:tc>
        <w:tc>
          <w:tcPr>
            <w:tcW w:w="851" w:type="dxa"/>
            <w:vAlign w:val="center"/>
          </w:tcPr>
          <w:p w14:paraId="4E831A9C" w14:textId="77777777" w:rsidR="001B1C9B" w:rsidRPr="00122DEF" w:rsidRDefault="001B1C9B" w:rsidP="001B1C9B">
            <w:pPr>
              <w:jc w:val="center"/>
              <w:rPr>
                <w:rFonts w:ascii="Wingdings" w:hAnsi="Wingdings"/>
                <w:sz w:val="36"/>
                <w:szCs w:val="36"/>
              </w:rPr>
            </w:pPr>
            <w:r w:rsidRPr="00122DEF">
              <w:rPr>
                <w:rFonts w:ascii="Wingdings" w:hAnsi="Wingdings"/>
                <w:sz w:val="36"/>
                <w:szCs w:val="36"/>
              </w:rPr>
              <w:sym w:font="Wingdings" w:char="F06F"/>
            </w:r>
          </w:p>
        </w:tc>
        <w:tc>
          <w:tcPr>
            <w:tcW w:w="851" w:type="dxa"/>
            <w:vAlign w:val="center"/>
          </w:tcPr>
          <w:p w14:paraId="16A0A5B2"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2C015B08"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4B0E12AE" w14:textId="77777777" w:rsidR="001B1C9B" w:rsidRDefault="001B1C9B" w:rsidP="001B1C9B">
            <w:pPr>
              <w:jc w:val="center"/>
            </w:pPr>
            <w:r w:rsidRPr="001F56A2">
              <w:rPr>
                <w:rFonts w:ascii="Wingdings" w:hAnsi="Wingdings"/>
                <w:sz w:val="36"/>
                <w:szCs w:val="36"/>
              </w:rPr>
              <w:sym w:font="Wingdings" w:char="F06F"/>
            </w:r>
          </w:p>
        </w:tc>
        <w:tc>
          <w:tcPr>
            <w:tcW w:w="848" w:type="dxa"/>
            <w:vAlign w:val="center"/>
          </w:tcPr>
          <w:p w14:paraId="75EF6FB4" w14:textId="77777777" w:rsidR="001B1C9B" w:rsidRDefault="001B1C9B" w:rsidP="001B1C9B">
            <w:pPr>
              <w:jc w:val="center"/>
            </w:pPr>
            <w:r w:rsidRPr="001F56A2">
              <w:rPr>
                <w:rFonts w:ascii="Wingdings" w:hAnsi="Wingdings"/>
                <w:sz w:val="36"/>
                <w:szCs w:val="36"/>
              </w:rPr>
              <w:sym w:font="Wingdings" w:char="F06F"/>
            </w:r>
          </w:p>
        </w:tc>
      </w:tr>
      <w:tr w:rsidR="001B1C9B" w:rsidRPr="009769CD" w14:paraId="7FFAA796" w14:textId="77777777" w:rsidTr="001B1C9B">
        <w:tc>
          <w:tcPr>
            <w:tcW w:w="817" w:type="dxa"/>
          </w:tcPr>
          <w:p w14:paraId="167C15CC" w14:textId="77777777" w:rsidR="001B1C9B" w:rsidRPr="009769CD" w:rsidRDefault="001B1C9B" w:rsidP="001B1C9B">
            <w:pPr>
              <w:pStyle w:val="Listenabsatz"/>
              <w:numPr>
                <w:ilvl w:val="0"/>
                <w:numId w:val="1"/>
              </w:numPr>
            </w:pPr>
          </w:p>
        </w:tc>
        <w:tc>
          <w:tcPr>
            <w:tcW w:w="5954" w:type="dxa"/>
            <w:vAlign w:val="center"/>
          </w:tcPr>
          <w:p w14:paraId="315D030F" w14:textId="77777777" w:rsidR="001B1C9B" w:rsidRPr="009D4573" w:rsidRDefault="001B1C9B" w:rsidP="001B1C9B">
            <w:pPr>
              <w:rPr>
                <w:lang w:val="en-US"/>
              </w:rPr>
            </w:pPr>
            <w:r>
              <w:rPr>
                <w:lang w:val="en-US"/>
              </w:rPr>
              <w:t xml:space="preserve">…, </w:t>
            </w:r>
            <w:r w:rsidRPr="009D4573">
              <w:rPr>
                <w:lang w:val="en-US"/>
              </w:rPr>
              <w:t xml:space="preserve">I am able to use </w:t>
            </w:r>
            <w:r>
              <w:rPr>
                <w:lang w:val="en-US"/>
              </w:rPr>
              <w:t xml:space="preserve">different </w:t>
            </w:r>
            <w:r w:rsidRPr="009D4573">
              <w:rPr>
                <w:lang w:val="en-US"/>
              </w:rPr>
              <w:t xml:space="preserve">information sources in a way that </w:t>
            </w:r>
            <w:r>
              <w:rPr>
                <w:lang w:val="en-US"/>
              </w:rPr>
              <w:t>makes me obtain</w:t>
            </w:r>
            <w:r w:rsidRPr="009D4573">
              <w:rPr>
                <w:lang w:val="en-US"/>
              </w:rPr>
              <w:t xml:space="preserve"> a </w:t>
            </w:r>
            <w:r>
              <w:rPr>
                <w:lang w:val="en-US"/>
              </w:rPr>
              <w:t>maximum of relevant information</w:t>
            </w:r>
            <w:r w:rsidRPr="009D4573">
              <w:rPr>
                <w:lang w:val="en-US"/>
              </w:rPr>
              <w:t>.</w:t>
            </w:r>
          </w:p>
        </w:tc>
        <w:tc>
          <w:tcPr>
            <w:tcW w:w="851" w:type="dxa"/>
            <w:vAlign w:val="center"/>
          </w:tcPr>
          <w:p w14:paraId="584B2905" w14:textId="77777777" w:rsidR="001B1C9B" w:rsidRPr="00122DEF" w:rsidRDefault="001B1C9B" w:rsidP="001B1C9B">
            <w:pPr>
              <w:jc w:val="center"/>
              <w:rPr>
                <w:rFonts w:ascii="Wingdings" w:hAnsi="Wingdings"/>
                <w:sz w:val="36"/>
                <w:szCs w:val="36"/>
              </w:rPr>
            </w:pPr>
            <w:r w:rsidRPr="00122DEF">
              <w:rPr>
                <w:rFonts w:ascii="Wingdings" w:hAnsi="Wingdings"/>
                <w:sz w:val="36"/>
                <w:szCs w:val="36"/>
              </w:rPr>
              <w:sym w:font="Wingdings" w:char="F06F"/>
            </w:r>
          </w:p>
        </w:tc>
        <w:tc>
          <w:tcPr>
            <w:tcW w:w="851" w:type="dxa"/>
            <w:vAlign w:val="center"/>
          </w:tcPr>
          <w:p w14:paraId="56718519"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5C0BF994"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52729960" w14:textId="77777777" w:rsidR="001B1C9B" w:rsidRDefault="001B1C9B" w:rsidP="001B1C9B">
            <w:pPr>
              <w:jc w:val="center"/>
            </w:pPr>
            <w:r w:rsidRPr="001F56A2">
              <w:rPr>
                <w:rFonts w:ascii="Wingdings" w:hAnsi="Wingdings"/>
                <w:sz w:val="36"/>
                <w:szCs w:val="36"/>
              </w:rPr>
              <w:sym w:font="Wingdings" w:char="F06F"/>
            </w:r>
          </w:p>
        </w:tc>
        <w:tc>
          <w:tcPr>
            <w:tcW w:w="848" w:type="dxa"/>
            <w:vAlign w:val="center"/>
          </w:tcPr>
          <w:p w14:paraId="1172E653" w14:textId="77777777" w:rsidR="001B1C9B" w:rsidRDefault="001B1C9B" w:rsidP="001B1C9B">
            <w:pPr>
              <w:jc w:val="center"/>
            </w:pPr>
            <w:r w:rsidRPr="001F56A2">
              <w:rPr>
                <w:rFonts w:ascii="Wingdings" w:hAnsi="Wingdings"/>
                <w:sz w:val="36"/>
                <w:szCs w:val="36"/>
              </w:rPr>
              <w:sym w:font="Wingdings" w:char="F06F"/>
            </w:r>
          </w:p>
        </w:tc>
      </w:tr>
      <w:tr w:rsidR="001B1C9B" w:rsidRPr="009769CD" w14:paraId="6FED09C4" w14:textId="77777777" w:rsidTr="001B1C9B">
        <w:tc>
          <w:tcPr>
            <w:tcW w:w="817" w:type="dxa"/>
          </w:tcPr>
          <w:p w14:paraId="4DFC107D" w14:textId="77777777" w:rsidR="001B1C9B" w:rsidRPr="00962BD1" w:rsidRDefault="001B1C9B" w:rsidP="001B1C9B">
            <w:pPr>
              <w:pStyle w:val="Listenabsatz"/>
              <w:numPr>
                <w:ilvl w:val="0"/>
                <w:numId w:val="1"/>
              </w:numPr>
              <w:rPr>
                <w:lang w:val="en-US"/>
              </w:rPr>
            </w:pPr>
          </w:p>
        </w:tc>
        <w:tc>
          <w:tcPr>
            <w:tcW w:w="5954" w:type="dxa"/>
          </w:tcPr>
          <w:p w14:paraId="5A1173EF" w14:textId="77777777" w:rsidR="001B1C9B" w:rsidRPr="009D4573" w:rsidRDefault="001B1C9B" w:rsidP="001B1C9B">
            <w:pPr>
              <w:spacing w:line="276" w:lineRule="auto"/>
              <w:rPr>
                <w:lang w:val="en-US"/>
              </w:rPr>
            </w:pPr>
            <w:r w:rsidRPr="009D4573">
              <w:rPr>
                <w:lang w:val="en-US"/>
              </w:rPr>
              <w:t xml:space="preserve">… and find some new information [e.g., a website, a book or an expert opinion], I am able to decide quickly whether it is worth to be considered in detail. </w:t>
            </w:r>
          </w:p>
        </w:tc>
        <w:tc>
          <w:tcPr>
            <w:tcW w:w="851" w:type="dxa"/>
            <w:vAlign w:val="center"/>
          </w:tcPr>
          <w:p w14:paraId="6A998092" w14:textId="77777777" w:rsidR="001B1C9B" w:rsidRPr="00122DEF" w:rsidRDefault="001B1C9B" w:rsidP="001B1C9B">
            <w:pPr>
              <w:jc w:val="center"/>
              <w:rPr>
                <w:rFonts w:ascii="Wingdings" w:hAnsi="Wingdings"/>
                <w:sz w:val="36"/>
                <w:szCs w:val="36"/>
              </w:rPr>
            </w:pPr>
            <w:r w:rsidRPr="00122DEF">
              <w:rPr>
                <w:rFonts w:ascii="Wingdings" w:hAnsi="Wingdings"/>
                <w:sz w:val="36"/>
                <w:szCs w:val="36"/>
              </w:rPr>
              <w:sym w:font="Wingdings" w:char="F06F"/>
            </w:r>
          </w:p>
        </w:tc>
        <w:tc>
          <w:tcPr>
            <w:tcW w:w="851" w:type="dxa"/>
            <w:vAlign w:val="center"/>
          </w:tcPr>
          <w:p w14:paraId="1DE65EB2"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29CB9D98"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03699C46" w14:textId="77777777" w:rsidR="001B1C9B" w:rsidRDefault="001B1C9B" w:rsidP="001B1C9B">
            <w:pPr>
              <w:jc w:val="center"/>
            </w:pPr>
            <w:r w:rsidRPr="001F56A2">
              <w:rPr>
                <w:rFonts w:ascii="Wingdings" w:hAnsi="Wingdings"/>
                <w:sz w:val="36"/>
                <w:szCs w:val="36"/>
              </w:rPr>
              <w:sym w:font="Wingdings" w:char="F06F"/>
            </w:r>
          </w:p>
        </w:tc>
        <w:tc>
          <w:tcPr>
            <w:tcW w:w="848" w:type="dxa"/>
            <w:vAlign w:val="center"/>
          </w:tcPr>
          <w:p w14:paraId="059CEAEC" w14:textId="77777777" w:rsidR="001B1C9B" w:rsidRDefault="001B1C9B" w:rsidP="001B1C9B">
            <w:pPr>
              <w:jc w:val="center"/>
            </w:pPr>
            <w:r w:rsidRPr="001F56A2">
              <w:rPr>
                <w:rFonts w:ascii="Wingdings" w:hAnsi="Wingdings"/>
                <w:sz w:val="36"/>
                <w:szCs w:val="36"/>
              </w:rPr>
              <w:sym w:font="Wingdings" w:char="F06F"/>
            </w:r>
          </w:p>
        </w:tc>
      </w:tr>
      <w:tr w:rsidR="001B1C9B" w:rsidRPr="009E71B7" w14:paraId="6365322B" w14:textId="77777777" w:rsidTr="001B1C9B">
        <w:tc>
          <w:tcPr>
            <w:tcW w:w="817" w:type="dxa"/>
          </w:tcPr>
          <w:p w14:paraId="739CA095" w14:textId="77777777" w:rsidR="001B1C9B" w:rsidRPr="009769CD" w:rsidRDefault="001B1C9B" w:rsidP="001B1C9B">
            <w:pPr>
              <w:pStyle w:val="Listenabsatz"/>
              <w:numPr>
                <w:ilvl w:val="0"/>
                <w:numId w:val="1"/>
              </w:numPr>
            </w:pPr>
          </w:p>
        </w:tc>
        <w:tc>
          <w:tcPr>
            <w:tcW w:w="5954" w:type="dxa"/>
            <w:vAlign w:val="center"/>
          </w:tcPr>
          <w:p w14:paraId="5AC9620C" w14:textId="77777777" w:rsidR="001B1C9B" w:rsidRPr="009E71B7" w:rsidRDefault="001B1C9B" w:rsidP="001B1C9B">
            <w:pPr>
              <w:rPr>
                <w:lang w:val="en-US"/>
              </w:rPr>
            </w:pPr>
            <w:r>
              <w:rPr>
                <w:lang w:val="en-US"/>
              </w:rPr>
              <w:t xml:space="preserve"> …, </w:t>
            </w:r>
            <w:r w:rsidRPr="009E71B7">
              <w:rPr>
                <w:lang w:val="en-US"/>
              </w:rPr>
              <w:t>I unerringly recognize how to pro</w:t>
            </w:r>
            <w:r>
              <w:rPr>
                <w:lang w:val="en-US"/>
              </w:rPr>
              <w:t xml:space="preserve">ceed best to answer my question. </w:t>
            </w:r>
          </w:p>
        </w:tc>
        <w:tc>
          <w:tcPr>
            <w:tcW w:w="851" w:type="dxa"/>
            <w:vAlign w:val="center"/>
          </w:tcPr>
          <w:p w14:paraId="7AC3522E" w14:textId="77777777" w:rsidR="001B1C9B" w:rsidRPr="009E71B7" w:rsidRDefault="001B1C9B" w:rsidP="001B1C9B">
            <w:pPr>
              <w:jc w:val="center"/>
              <w:rPr>
                <w:rFonts w:ascii="Wingdings" w:hAnsi="Wingdings"/>
                <w:sz w:val="36"/>
                <w:szCs w:val="36"/>
                <w:lang w:val="en-US"/>
              </w:rPr>
            </w:pPr>
            <w:r w:rsidRPr="00122DEF">
              <w:rPr>
                <w:rFonts w:ascii="Wingdings" w:hAnsi="Wingdings"/>
                <w:sz w:val="36"/>
                <w:szCs w:val="36"/>
              </w:rPr>
              <w:sym w:font="Wingdings" w:char="F06F"/>
            </w:r>
          </w:p>
        </w:tc>
        <w:tc>
          <w:tcPr>
            <w:tcW w:w="851" w:type="dxa"/>
            <w:vAlign w:val="center"/>
          </w:tcPr>
          <w:p w14:paraId="3234972A" w14:textId="77777777" w:rsidR="001B1C9B" w:rsidRPr="009E71B7" w:rsidRDefault="001B1C9B" w:rsidP="001B1C9B">
            <w:pPr>
              <w:jc w:val="center"/>
              <w:rPr>
                <w:lang w:val="en-US"/>
              </w:rPr>
            </w:pPr>
            <w:r w:rsidRPr="001F56A2">
              <w:rPr>
                <w:rFonts w:ascii="Wingdings" w:hAnsi="Wingdings"/>
                <w:sz w:val="36"/>
                <w:szCs w:val="36"/>
              </w:rPr>
              <w:sym w:font="Wingdings" w:char="F06F"/>
            </w:r>
          </w:p>
        </w:tc>
        <w:tc>
          <w:tcPr>
            <w:tcW w:w="851" w:type="dxa"/>
            <w:vAlign w:val="center"/>
          </w:tcPr>
          <w:p w14:paraId="2697E1D4" w14:textId="77777777" w:rsidR="001B1C9B" w:rsidRPr="009E71B7" w:rsidRDefault="001B1C9B" w:rsidP="001B1C9B">
            <w:pPr>
              <w:jc w:val="center"/>
              <w:rPr>
                <w:lang w:val="en-US"/>
              </w:rPr>
            </w:pPr>
            <w:r w:rsidRPr="001F56A2">
              <w:rPr>
                <w:rFonts w:ascii="Wingdings" w:hAnsi="Wingdings"/>
                <w:sz w:val="36"/>
                <w:szCs w:val="36"/>
              </w:rPr>
              <w:sym w:font="Wingdings" w:char="F06F"/>
            </w:r>
          </w:p>
        </w:tc>
        <w:tc>
          <w:tcPr>
            <w:tcW w:w="851" w:type="dxa"/>
            <w:vAlign w:val="center"/>
          </w:tcPr>
          <w:p w14:paraId="2BBF4501" w14:textId="77777777" w:rsidR="001B1C9B" w:rsidRPr="009E71B7" w:rsidRDefault="001B1C9B" w:rsidP="001B1C9B">
            <w:pPr>
              <w:jc w:val="center"/>
              <w:rPr>
                <w:lang w:val="en-US"/>
              </w:rPr>
            </w:pPr>
            <w:r w:rsidRPr="001F56A2">
              <w:rPr>
                <w:rFonts w:ascii="Wingdings" w:hAnsi="Wingdings"/>
                <w:sz w:val="36"/>
                <w:szCs w:val="36"/>
              </w:rPr>
              <w:sym w:font="Wingdings" w:char="F06F"/>
            </w:r>
          </w:p>
        </w:tc>
        <w:tc>
          <w:tcPr>
            <w:tcW w:w="848" w:type="dxa"/>
            <w:vAlign w:val="center"/>
          </w:tcPr>
          <w:p w14:paraId="63C6F9AC" w14:textId="77777777" w:rsidR="001B1C9B" w:rsidRPr="009E71B7" w:rsidRDefault="001B1C9B" w:rsidP="001B1C9B">
            <w:pPr>
              <w:jc w:val="center"/>
              <w:rPr>
                <w:lang w:val="en-US"/>
              </w:rPr>
            </w:pPr>
            <w:r w:rsidRPr="001F56A2">
              <w:rPr>
                <w:rFonts w:ascii="Wingdings" w:hAnsi="Wingdings"/>
                <w:sz w:val="36"/>
                <w:szCs w:val="36"/>
              </w:rPr>
              <w:sym w:font="Wingdings" w:char="F06F"/>
            </w:r>
          </w:p>
        </w:tc>
      </w:tr>
      <w:tr w:rsidR="001B1C9B" w:rsidRPr="00033949" w14:paraId="552BCDC9" w14:textId="77777777" w:rsidTr="001B1C9B">
        <w:tc>
          <w:tcPr>
            <w:tcW w:w="817" w:type="dxa"/>
          </w:tcPr>
          <w:p w14:paraId="3C429109" w14:textId="77777777" w:rsidR="001B1C9B" w:rsidRPr="00962BD1" w:rsidRDefault="001B1C9B" w:rsidP="001B1C9B">
            <w:pPr>
              <w:pStyle w:val="Listenabsatz"/>
              <w:numPr>
                <w:ilvl w:val="0"/>
                <w:numId w:val="1"/>
              </w:numPr>
              <w:rPr>
                <w:lang w:val="en-US"/>
              </w:rPr>
            </w:pPr>
          </w:p>
        </w:tc>
        <w:tc>
          <w:tcPr>
            <w:tcW w:w="5954" w:type="dxa"/>
          </w:tcPr>
          <w:p w14:paraId="60C2D1F2" w14:textId="77777777" w:rsidR="001B1C9B" w:rsidRPr="00EF7ECE" w:rsidRDefault="001B1C9B" w:rsidP="001B1C9B">
            <w:pPr>
              <w:spacing w:line="276" w:lineRule="auto"/>
              <w:rPr>
                <w:lang w:val="en-US"/>
              </w:rPr>
            </w:pPr>
            <w:r>
              <w:rPr>
                <w:lang w:val="en-US"/>
              </w:rPr>
              <w:t xml:space="preserve">…, </w:t>
            </w:r>
            <w:r w:rsidRPr="00EF7ECE">
              <w:rPr>
                <w:lang w:val="en-US"/>
              </w:rPr>
              <w:t xml:space="preserve">I </w:t>
            </w:r>
            <w:r w:rsidRPr="00E97153">
              <w:rPr>
                <w:lang w:val="en-US"/>
              </w:rPr>
              <w:t>constantly</w:t>
            </w:r>
            <w:r w:rsidRPr="00E97153" w:rsidDel="00E97153">
              <w:rPr>
                <w:lang w:val="en-US"/>
              </w:rPr>
              <w:t xml:space="preserve"> </w:t>
            </w:r>
            <w:r w:rsidRPr="00EF7ECE">
              <w:rPr>
                <w:lang w:val="en-US"/>
              </w:rPr>
              <w:t>have the same problems with information searching and have no idea</w:t>
            </w:r>
            <w:r>
              <w:rPr>
                <w:lang w:val="en-US"/>
              </w:rPr>
              <w:t>s for improvement.  [reverse coded]</w:t>
            </w:r>
          </w:p>
        </w:tc>
        <w:tc>
          <w:tcPr>
            <w:tcW w:w="851" w:type="dxa"/>
            <w:vAlign w:val="center"/>
          </w:tcPr>
          <w:p w14:paraId="2CFD1C4A" w14:textId="77777777" w:rsidR="001B1C9B" w:rsidRPr="00EF7ECE" w:rsidRDefault="001B1C9B" w:rsidP="001B1C9B">
            <w:pPr>
              <w:jc w:val="center"/>
              <w:rPr>
                <w:rFonts w:ascii="Wingdings" w:hAnsi="Wingdings"/>
                <w:sz w:val="36"/>
                <w:szCs w:val="36"/>
                <w:lang w:val="en-US"/>
              </w:rPr>
            </w:pPr>
            <w:r w:rsidRPr="00122DEF">
              <w:rPr>
                <w:rFonts w:ascii="Wingdings" w:hAnsi="Wingdings"/>
                <w:sz w:val="36"/>
                <w:szCs w:val="36"/>
              </w:rPr>
              <w:sym w:font="Wingdings" w:char="F06F"/>
            </w:r>
          </w:p>
        </w:tc>
        <w:tc>
          <w:tcPr>
            <w:tcW w:w="851" w:type="dxa"/>
            <w:vAlign w:val="center"/>
          </w:tcPr>
          <w:p w14:paraId="05330187" w14:textId="77777777" w:rsidR="001B1C9B" w:rsidRPr="00EF7ECE" w:rsidRDefault="001B1C9B" w:rsidP="001B1C9B">
            <w:pPr>
              <w:jc w:val="center"/>
              <w:rPr>
                <w:lang w:val="en-US"/>
              </w:rPr>
            </w:pPr>
            <w:r w:rsidRPr="001F56A2">
              <w:rPr>
                <w:rFonts w:ascii="Wingdings" w:hAnsi="Wingdings"/>
                <w:sz w:val="36"/>
                <w:szCs w:val="36"/>
              </w:rPr>
              <w:sym w:font="Wingdings" w:char="F06F"/>
            </w:r>
          </w:p>
        </w:tc>
        <w:tc>
          <w:tcPr>
            <w:tcW w:w="851" w:type="dxa"/>
            <w:vAlign w:val="center"/>
          </w:tcPr>
          <w:p w14:paraId="10CE45D4" w14:textId="77777777" w:rsidR="001B1C9B" w:rsidRPr="00EF7ECE" w:rsidRDefault="001B1C9B" w:rsidP="001B1C9B">
            <w:pPr>
              <w:jc w:val="center"/>
              <w:rPr>
                <w:lang w:val="en-US"/>
              </w:rPr>
            </w:pPr>
            <w:r w:rsidRPr="001F56A2">
              <w:rPr>
                <w:rFonts w:ascii="Wingdings" w:hAnsi="Wingdings"/>
                <w:sz w:val="36"/>
                <w:szCs w:val="36"/>
              </w:rPr>
              <w:sym w:font="Wingdings" w:char="F06F"/>
            </w:r>
          </w:p>
        </w:tc>
        <w:tc>
          <w:tcPr>
            <w:tcW w:w="851" w:type="dxa"/>
            <w:vAlign w:val="center"/>
          </w:tcPr>
          <w:p w14:paraId="545988D1" w14:textId="77777777" w:rsidR="001B1C9B" w:rsidRPr="00EF7ECE" w:rsidRDefault="001B1C9B" w:rsidP="001B1C9B">
            <w:pPr>
              <w:jc w:val="center"/>
              <w:rPr>
                <w:lang w:val="en-US"/>
              </w:rPr>
            </w:pPr>
            <w:r w:rsidRPr="001F56A2">
              <w:rPr>
                <w:rFonts w:ascii="Wingdings" w:hAnsi="Wingdings"/>
                <w:sz w:val="36"/>
                <w:szCs w:val="36"/>
              </w:rPr>
              <w:sym w:font="Wingdings" w:char="F06F"/>
            </w:r>
          </w:p>
        </w:tc>
        <w:tc>
          <w:tcPr>
            <w:tcW w:w="848" w:type="dxa"/>
            <w:vAlign w:val="center"/>
          </w:tcPr>
          <w:p w14:paraId="09E2999D" w14:textId="77777777" w:rsidR="001B1C9B" w:rsidRPr="00EF7ECE" w:rsidRDefault="001B1C9B" w:rsidP="001B1C9B">
            <w:pPr>
              <w:jc w:val="center"/>
              <w:rPr>
                <w:lang w:val="en-US"/>
              </w:rPr>
            </w:pPr>
            <w:r w:rsidRPr="001F56A2">
              <w:rPr>
                <w:rFonts w:ascii="Wingdings" w:hAnsi="Wingdings"/>
                <w:sz w:val="36"/>
                <w:szCs w:val="36"/>
              </w:rPr>
              <w:sym w:font="Wingdings" w:char="F06F"/>
            </w:r>
          </w:p>
        </w:tc>
      </w:tr>
      <w:tr w:rsidR="001B1C9B" w:rsidRPr="00285394" w14:paraId="46E12876" w14:textId="77777777" w:rsidTr="001B1C9B">
        <w:tc>
          <w:tcPr>
            <w:tcW w:w="817" w:type="dxa"/>
          </w:tcPr>
          <w:p w14:paraId="0C82893D" w14:textId="77777777" w:rsidR="001B1C9B" w:rsidRPr="00962BD1" w:rsidRDefault="001B1C9B" w:rsidP="001B1C9B">
            <w:pPr>
              <w:pStyle w:val="Listenabsatz"/>
              <w:numPr>
                <w:ilvl w:val="0"/>
                <w:numId w:val="1"/>
              </w:numPr>
              <w:rPr>
                <w:lang w:val="en-US"/>
              </w:rPr>
            </w:pPr>
          </w:p>
        </w:tc>
        <w:tc>
          <w:tcPr>
            <w:tcW w:w="5954" w:type="dxa"/>
            <w:vAlign w:val="center"/>
          </w:tcPr>
          <w:p w14:paraId="06D7AE3F" w14:textId="77777777" w:rsidR="001B1C9B" w:rsidRPr="00285394" w:rsidRDefault="001B1C9B" w:rsidP="001B1C9B">
            <w:pPr>
              <w:rPr>
                <w:lang w:val="en-US"/>
              </w:rPr>
            </w:pPr>
            <w:r w:rsidRPr="00EF7ECE">
              <w:rPr>
                <w:lang w:val="en-US"/>
              </w:rPr>
              <w:t>…</w:t>
            </w:r>
            <w:r>
              <w:rPr>
                <w:lang w:val="en-US"/>
              </w:rPr>
              <w:t>,</w:t>
            </w:r>
            <w:r w:rsidRPr="00EF7ECE">
              <w:rPr>
                <w:lang w:val="en-US"/>
              </w:rPr>
              <w:t xml:space="preserve"> </w:t>
            </w:r>
            <w:r>
              <w:rPr>
                <w:lang w:val="en-US"/>
              </w:rPr>
              <w:t xml:space="preserve">I know exactly which sources of information I should use to find relevant information on my topic. </w:t>
            </w:r>
          </w:p>
        </w:tc>
        <w:tc>
          <w:tcPr>
            <w:tcW w:w="851" w:type="dxa"/>
            <w:vAlign w:val="center"/>
          </w:tcPr>
          <w:p w14:paraId="1B446C7F" w14:textId="77777777" w:rsidR="001B1C9B" w:rsidRPr="00285394" w:rsidRDefault="001B1C9B" w:rsidP="001B1C9B">
            <w:pPr>
              <w:jc w:val="center"/>
              <w:rPr>
                <w:rFonts w:ascii="Wingdings" w:hAnsi="Wingdings"/>
                <w:sz w:val="36"/>
                <w:szCs w:val="36"/>
                <w:lang w:val="en-US"/>
              </w:rPr>
            </w:pPr>
            <w:r w:rsidRPr="00122DEF">
              <w:rPr>
                <w:rFonts w:ascii="Wingdings" w:hAnsi="Wingdings"/>
                <w:sz w:val="36"/>
                <w:szCs w:val="36"/>
              </w:rPr>
              <w:sym w:font="Wingdings" w:char="F06F"/>
            </w:r>
          </w:p>
        </w:tc>
        <w:tc>
          <w:tcPr>
            <w:tcW w:w="851" w:type="dxa"/>
            <w:vAlign w:val="center"/>
          </w:tcPr>
          <w:p w14:paraId="2B031429" w14:textId="77777777" w:rsidR="001B1C9B" w:rsidRPr="00285394" w:rsidRDefault="001B1C9B" w:rsidP="001B1C9B">
            <w:pPr>
              <w:jc w:val="center"/>
              <w:rPr>
                <w:lang w:val="en-US"/>
              </w:rPr>
            </w:pPr>
            <w:r w:rsidRPr="001F56A2">
              <w:rPr>
                <w:rFonts w:ascii="Wingdings" w:hAnsi="Wingdings"/>
                <w:sz w:val="36"/>
                <w:szCs w:val="36"/>
              </w:rPr>
              <w:sym w:font="Wingdings" w:char="F06F"/>
            </w:r>
          </w:p>
        </w:tc>
        <w:tc>
          <w:tcPr>
            <w:tcW w:w="851" w:type="dxa"/>
            <w:vAlign w:val="center"/>
          </w:tcPr>
          <w:p w14:paraId="3029426F" w14:textId="77777777" w:rsidR="001B1C9B" w:rsidRPr="00285394" w:rsidRDefault="001B1C9B" w:rsidP="001B1C9B">
            <w:pPr>
              <w:jc w:val="center"/>
              <w:rPr>
                <w:lang w:val="en-US"/>
              </w:rPr>
            </w:pPr>
            <w:r w:rsidRPr="001F56A2">
              <w:rPr>
                <w:rFonts w:ascii="Wingdings" w:hAnsi="Wingdings"/>
                <w:sz w:val="36"/>
                <w:szCs w:val="36"/>
              </w:rPr>
              <w:sym w:font="Wingdings" w:char="F06F"/>
            </w:r>
          </w:p>
        </w:tc>
        <w:tc>
          <w:tcPr>
            <w:tcW w:w="851" w:type="dxa"/>
            <w:vAlign w:val="center"/>
          </w:tcPr>
          <w:p w14:paraId="39E6787D" w14:textId="77777777" w:rsidR="001B1C9B" w:rsidRPr="00285394" w:rsidRDefault="001B1C9B" w:rsidP="001B1C9B">
            <w:pPr>
              <w:jc w:val="center"/>
              <w:rPr>
                <w:lang w:val="en-US"/>
              </w:rPr>
            </w:pPr>
            <w:r w:rsidRPr="001F56A2">
              <w:rPr>
                <w:rFonts w:ascii="Wingdings" w:hAnsi="Wingdings"/>
                <w:sz w:val="36"/>
                <w:szCs w:val="36"/>
              </w:rPr>
              <w:sym w:font="Wingdings" w:char="F06F"/>
            </w:r>
          </w:p>
        </w:tc>
        <w:tc>
          <w:tcPr>
            <w:tcW w:w="848" w:type="dxa"/>
            <w:vAlign w:val="center"/>
          </w:tcPr>
          <w:p w14:paraId="59A916EB" w14:textId="77777777" w:rsidR="001B1C9B" w:rsidRPr="00285394" w:rsidRDefault="001B1C9B" w:rsidP="001B1C9B">
            <w:pPr>
              <w:jc w:val="center"/>
              <w:rPr>
                <w:lang w:val="en-US"/>
              </w:rPr>
            </w:pPr>
            <w:r w:rsidRPr="001F56A2">
              <w:rPr>
                <w:rFonts w:ascii="Wingdings" w:hAnsi="Wingdings"/>
                <w:sz w:val="36"/>
                <w:szCs w:val="36"/>
              </w:rPr>
              <w:sym w:font="Wingdings" w:char="F06F"/>
            </w:r>
          </w:p>
        </w:tc>
      </w:tr>
      <w:tr w:rsidR="001B1C9B" w:rsidRPr="009769CD" w14:paraId="4C7B6741" w14:textId="77777777" w:rsidTr="001B1C9B">
        <w:tc>
          <w:tcPr>
            <w:tcW w:w="817" w:type="dxa"/>
          </w:tcPr>
          <w:p w14:paraId="46DA10B5" w14:textId="77777777" w:rsidR="001B1C9B" w:rsidRPr="00962BD1" w:rsidRDefault="001B1C9B" w:rsidP="001B1C9B">
            <w:pPr>
              <w:pStyle w:val="Listenabsatz"/>
              <w:numPr>
                <w:ilvl w:val="0"/>
                <w:numId w:val="1"/>
              </w:numPr>
              <w:rPr>
                <w:lang w:val="en-US"/>
              </w:rPr>
            </w:pPr>
          </w:p>
        </w:tc>
        <w:tc>
          <w:tcPr>
            <w:tcW w:w="5954" w:type="dxa"/>
          </w:tcPr>
          <w:p w14:paraId="36BFC16D" w14:textId="77777777" w:rsidR="001B1C9B" w:rsidRPr="009D4573" w:rsidRDefault="001B1C9B" w:rsidP="001B1C9B">
            <w:pPr>
              <w:spacing w:line="276" w:lineRule="auto"/>
              <w:rPr>
                <w:lang w:val="en-US"/>
              </w:rPr>
            </w:pPr>
            <w:r>
              <w:rPr>
                <w:lang w:val="en-US"/>
              </w:rPr>
              <w:t xml:space="preserve">…, I can easily assess </w:t>
            </w:r>
            <w:r w:rsidRPr="009D4573">
              <w:rPr>
                <w:lang w:val="en-US"/>
              </w:rPr>
              <w:t>whether I chose the optimal course of action or shou</w:t>
            </w:r>
            <w:r>
              <w:rPr>
                <w:lang w:val="en-US"/>
              </w:rPr>
              <w:t>ld better change my approach.</w:t>
            </w:r>
          </w:p>
        </w:tc>
        <w:tc>
          <w:tcPr>
            <w:tcW w:w="851" w:type="dxa"/>
            <w:vAlign w:val="center"/>
          </w:tcPr>
          <w:p w14:paraId="756C4BFC" w14:textId="77777777" w:rsidR="001B1C9B" w:rsidRPr="00122DEF" w:rsidRDefault="001B1C9B" w:rsidP="001B1C9B">
            <w:pPr>
              <w:jc w:val="center"/>
              <w:rPr>
                <w:rFonts w:ascii="Wingdings" w:hAnsi="Wingdings"/>
                <w:sz w:val="36"/>
                <w:szCs w:val="36"/>
              </w:rPr>
            </w:pPr>
            <w:r w:rsidRPr="00122DEF">
              <w:rPr>
                <w:rFonts w:ascii="Wingdings" w:hAnsi="Wingdings"/>
                <w:sz w:val="36"/>
                <w:szCs w:val="36"/>
              </w:rPr>
              <w:sym w:font="Wingdings" w:char="F06F"/>
            </w:r>
          </w:p>
        </w:tc>
        <w:tc>
          <w:tcPr>
            <w:tcW w:w="851" w:type="dxa"/>
            <w:vAlign w:val="center"/>
          </w:tcPr>
          <w:p w14:paraId="56ABF722"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1E34C578" w14:textId="77777777" w:rsidR="001B1C9B" w:rsidRDefault="001B1C9B" w:rsidP="001B1C9B">
            <w:pPr>
              <w:jc w:val="center"/>
            </w:pPr>
            <w:r w:rsidRPr="001F56A2">
              <w:rPr>
                <w:rFonts w:ascii="Wingdings" w:hAnsi="Wingdings"/>
                <w:sz w:val="36"/>
                <w:szCs w:val="36"/>
              </w:rPr>
              <w:sym w:font="Wingdings" w:char="F06F"/>
            </w:r>
          </w:p>
        </w:tc>
        <w:tc>
          <w:tcPr>
            <w:tcW w:w="851" w:type="dxa"/>
            <w:vAlign w:val="center"/>
          </w:tcPr>
          <w:p w14:paraId="69885892" w14:textId="77777777" w:rsidR="001B1C9B" w:rsidRDefault="001B1C9B" w:rsidP="001B1C9B">
            <w:pPr>
              <w:jc w:val="center"/>
            </w:pPr>
            <w:r w:rsidRPr="001F56A2">
              <w:rPr>
                <w:rFonts w:ascii="Wingdings" w:hAnsi="Wingdings"/>
                <w:sz w:val="36"/>
                <w:szCs w:val="36"/>
              </w:rPr>
              <w:sym w:font="Wingdings" w:char="F06F"/>
            </w:r>
          </w:p>
        </w:tc>
        <w:tc>
          <w:tcPr>
            <w:tcW w:w="848" w:type="dxa"/>
            <w:vAlign w:val="center"/>
          </w:tcPr>
          <w:p w14:paraId="2EBAB9EC" w14:textId="77777777" w:rsidR="001B1C9B" w:rsidRDefault="001B1C9B" w:rsidP="001B1C9B">
            <w:pPr>
              <w:jc w:val="center"/>
            </w:pPr>
            <w:r w:rsidRPr="001F56A2">
              <w:rPr>
                <w:rFonts w:ascii="Wingdings" w:hAnsi="Wingdings"/>
                <w:sz w:val="36"/>
                <w:szCs w:val="36"/>
              </w:rPr>
              <w:sym w:font="Wingdings" w:char="F06F"/>
            </w:r>
          </w:p>
        </w:tc>
      </w:tr>
    </w:tbl>
    <w:p w14:paraId="22CF4282" w14:textId="3534FE42" w:rsidR="001B1C9B" w:rsidRPr="00CD6D96" w:rsidRDefault="001B1C9B" w:rsidP="001B1C9B">
      <w:pPr>
        <w:rPr>
          <w:lang w:val="en-US"/>
        </w:rPr>
      </w:pPr>
    </w:p>
    <w:p w14:paraId="52FAF24D" w14:textId="12BCF3AB" w:rsidR="00D42E6D" w:rsidRPr="00E9469E" w:rsidRDefault="00D42E6D" w:rsidP="00E9469E">
      <w:pPr>
        <w:spacing w:before="1" w:after="0" w:line="240" w:lineRule="auto"/>
        <w:ind w:left="708" w:right="289"/>
        <w:jc w:val="center"/>
        <w:rPr>
          <w:rFonts w:ascii="Verdana" w:eastAsia="Verdana" w:hAnsi="Verdana" w:cs="Verdana"/>
          <w:sz w:val="14"/>
          <w:szCs w:val="16"/>
          <w:lang w:val="en-US"/>
        </w:rPr>
      </w:pPr>
    </w:p>
    <w:sectPr w:rsidR="00D42E6D" w:rsidRPr="00E9469E" w:rsidSect="00D73A5E">
      <w:footerReference w:type="default" r:id="rId15"/>
      <w:pgSz w:w="11906" w:h="16838"/>
      <w:pgMar w:top="1417" w:right="1417" w:bottom="1134"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93138" w14:textId="77777777" w:rsidR="00F82F70" w:rsidRDefault="00F82F70" w:rsidP="003538DA">
      <w:pPr>
        <w:spacing w:after="0" w:line="240" w:lineRule="auto"/>
      </w:pPr>
      <w:r>
        <w:separator/>
      </w:r>
    </w:p>
  </w:endnote>
  <w:endnote w:type="continuationSeparator" w:id="0">
    <w:p w14:paraId="69BE67B5" w14:textId="77777777" w:rsidR="00F82F70" w:rsidRDefault="00F82F70"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C3C9" w14:textId="77777777" w:rsidR="003A691B" w:rsidRPr="00561426" w:rsidRDefault="003A691B" w:rsidP="003A691B">
    <w:pPr>
      <w:pStyle w:val="Fuzeile"/>
    </w:pPr>
    <w:r>
      <w:t xml:space="preserve">© </w:t>
    </w:r>
    <w:r>
      <w:rPr>
        <w:sz w:val="16"/>
        <w:szCs w:val="16"/>
      </w:rPr>
      <w:t>ZPID/Mayer &amp; Behm, 2015 SES-IB-16 (</w:t>
    </w:r>
    <w:proofErr w:type="spellStart"/>
    <w:r>
      <w:rPr>
        <w:sz w:val="16"/>
        <w:szCs w:val="16"/>
      </w:rPr>
      <w:t>english</w:t>
    </w:r>
    <w:proofErr w:type="spellEnd"/>
    <w:r>
      <w:rPr>
        <w:sz w:val="16"/>
        <w:szCs w:val="16"/>
      </w:rPr>
      <w:t xml:space="preserve"> </w:t>
    </w:r>
    <w:proofErr w:type="spellStart"/>
    <w:r>
      <w:rPr>
        <w:sz w:val="16"/>
        <w:szCs w:val="16"/>
      </w:rPr>
      <w:t>version</w:t>
    </w:r>
    <w:proofErr w:type="spellEnd"/>
    <w:r>
      <w:rPr>
        <w:sz w:val="16"/>
        <w:szCs w:val="16"/>
      </w:rPr>
      <w:t xml:space="preserve">) </w:t>
    </w:r>
    <w:r>
      <w:rPr>
        <w:sz w:val="16"/>
        <w:szCs w:val="16"/>
      </w:rPr>
      <w:tab/>
    </w:r>
    <w:r>
      <w:rPr>
        <w:sz w:val="16"/>
        <w:szCs w:val="16"/>
      </w:rPr>
      <w:tab/>
    </w:r>
    <w:r>
      <w:rPr>
        <w:sz w:val="16"/>
        <w:szCs w:val="16"/>
      </w:rPr>
      <w:tab/>
      <w:t>1</w:t>
    </w:r>
  </w:p>
  <w:p w14:paraId="160B83A6" w14:textId="118DE176" w:rsidR="0034386E" w:rsidRPr="00E97F35" w:rsidRDefault="0034386E" w:rsidP="00DA171C">
    <w:pPr>
      <w:spacing w:after="0" w:line="145" w:lineRule="exact"/>
      <w:ind w:left="2169" w:right="2123"/>
      <w:jc w:val="center"/>
      <w:rPr>
        <w:rFonts w:ascii="Verdana" w:eastAsia="Verdana" w:hAnsi="Verdana" w:cs="Verdana"/>
        <w:sz w:val="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F5FCA" w14:textId="77777777" w:rsidR="00F82F70" w:rsidRDefault="00F82F70" w:rsidP="003538DA">
      <w:pPr>
        <w:spacing w:after="0" w:line="240" w:lineRule="auto"/>
      </w:pPr>
      <w:r>
        <w:separator/>
      </w:r>
    </w:p>
  </w:footnote>
  <w:footnote w:type="continuationSeparator" w:id="0">
    <w:p w14:paraId="233364F0" w14:textId="77777777" w:rsidR="00F82F70" w:rsidRDefault="00F82F70" w:rsidP="00353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2259"/>
    <w:multiLevelType w:val="hybridMultilevel"/>
    <w:tmpl w:val="B3D44B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71"/>
    <w:rsid w:val="000229D0"/>
    <w:rsid w:val="000412C9"/>
    <w:rsid w:val="00050932"/>
    <w:rsid w:val="000614C2"/>
    <w:rsid w:val="000912DA"/>
    <w:rsid w:val="000A67BA"/>
    <w:rsid w:val="000C7E6B"/>
    <w:rsid w:val="001013A6"/>
    <w:rsid w:val="00177BFE"/>
    <w:rsid w:val="001B1C9B"/>
    <w:rsid w:val="001E7189"/>
    <w:rsid w:val="00242E35"/>
    <w:rsid w:val="00261F53"/>
    <w:rsid w:val="0026580C"/>
    <w:rsid w:val="00271D4A"/>
    <w:rsid w:val="002A3333"/>
    <w:rsid w:val="003032F9"/>
    <w:rsid w:val="003274A9"/>
    <w:rsid w:val="0034386E"/>
    <w:rsid w:val="003538DA"/>
    <w:rsid w:val="00372F33"/>
    <w:rsid w:val="00373708"/>
    <w:rsid w:val="003A691B"/>
    <w:rsid w:val="003C7505"/>
    <w:rsid w:val="00412EA7"/>
    <w:rsid w:val="00415BEA"/>
    <w:rsid w:val="00427CC7"/>
    <w:rsid w:val="00482971"/>
    <w:rsid w:val="00512166"/>
    <w:rsid w:val="0052787E"/>
    <w:rsid w:val="00550862"/>
    <w:rsid w:val="00561426"/>
    <w:rsid w:val="005677C1"/>
    <w:rsid w:val="00573660"/>
    <w:rsid w:val="005A39AE"/>
    <w:rsid w:val="005A49CA"/>
    <w:rsid w:val="005D5501"/>
    <w:rsid w:val="005E3471"/>
    <w:rsid w:val="0060054E"/>
    <w:rsid w:val="006131DC"/>
    <w:rsid w:val="00614314"/>
    <w:rsid w:val="00671C6F"/>
    <w:rsid w:val="006F6A1D"/>
    <w:rsid w:val="00710A31"/>
    <w:rsid w:val="00717AF1"/>
    <w:rsid w:val="007314A2"/>
    <w:rsid w:val="00761570"/>
    <w:rsid w:val="007A1966"/>
    <w:rsid w:val="007E4C43"/>
    <w:rsid w:val="007F5C38"/>
    <w:rsid w:val="008233A5"/>
    <w:rsid w:val="00832EFD"/>
    <w:rsid w:val="0084720A"/>
    <w:rsid w:val="00853A90"/>
    <w:rsid w:val="00855888"/>
    <w:rsid w:val="00875373"/>
    <w:rsid w:val="009000CD"/>
    <w:rsid w:val="00923275"/>
    <w:rsid w:val="009D28FC"/>
    <w:rsid w:val="009D30B3"/>
    <w:rsid w:val="009E1B11"/>
    <w:rsid w:val="009F0CE6"/>
    <w:rsid w:val="00A201E5"/>
    <w:rsid w:val="00A33C22"/>
    <w:rsid w:val="00A90034"/>
    <w:rsid w:val="00AC6E4B"/>
    <w:rsid w:val="00B35C77"/>
    <w:rsid w:val="00B72333"/>
    <w:rsid w:val="00B72E8D"/>
    <w:rsid w:val="00BD0FB6"/>
    <w:rsid w:val="00BE2526"/>
    <w:rsid w:val="00BF098B"/>
    <w:rsid w:val="00BF3C32"/>
    <w:rsid w:val="00C045A7"/>
    <w:rsid w:val="00C11C4B"/>
    <w:rsid w:val="00C26562"/>
    <w:rsid w:val="00C30C83"/>
    <w:rsid w:val="00C5617E"/>
    <w:rsid w:val="00C74A83"/>
    <w:rsid w:val="00C7543C"/>
    <w:rsid w:val="00CD6EF9"/>
    <w:rsid w:val="00CE5617"/>
    <w:rsid w:val="00D02796"/>
    <w:rsid w:val="00D166A5"/>
    <w:rsid w:val="00D36706"/>
    <w:rsid w:val="00D42E6D"/>
    <w:rsid w:val="00D6191A"/>
    <w:rsid w:val="00D73A5E"/>
    <w:rsid w:val="00D76110"/>
    <w:rsid w:val="00D82E0B"/>
    <w:rsid w:val="00D9410C"/>
    <w:rsid w:val="00DA171C"/>
    <w:rsid w:val="00DE1EE3"/>
    <w:rsid w:val="00E45755"/>
    <w:rsid w:val="00E53478"/>
    <w:rsid w:val="00E800F5"/>
    <w:rsid w:val="00E84BE0"/>
    <w:rsid w:val="00E90C7A"/>
    <w:rsid w:val="00E9469E"/>
    <w:rsid w:val="00E97F35"/>
    <w:rsid w:val="00F25883"/>
    <w:rsid w:val="00F2709E"/>
    <w:rsid w:val="00F7031C"/>
    <w:rsid w:val="00F75D3B"/>
    <w:rsid w:val="00F82F70"/>
    <w:rsid w:val="00F844C4"/>
    <w:rsid w:val="00F85D6E"/>
    <w:rsid w:val="00F9285F"/>
    <w:rsid w:val="00FB05CD"/>
    <w:rsid w:val="00FF25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F08F60"/>
  <w15:docId w15:val="{4BCCFC4A-B734-4FE0-B02F-18354377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D28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8FC"/>
  </w:style>
  <w:style w:type="paragraph" w:styleId="Fuzeile">
    <w:name w:val="footer"/>
    <w:basedOn w:val="Standard"/>
    <w:link w:val="FuzeileZchn"/>
    <w:uiPriority w:val="99"/>
    <w:unhideWhenUsed/>
    <w:rsid w:val="009D28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28FC"/>
  </w:style>
  <w:style w:type="paragraph" w:styleId="StandardWeb">
    <w:name w:val="Normal (Web)"/>
    <w:basedOn w:val="Standard"/>
    <w:uiPriority w:val="99"/>
    <w:semiHidden/>
    <w:unhideWhenUsed/>
    <w:rsid w:val="00855888"/>
    <w:rPr>
      <w:rFonts w:ascii="Times New Roman" w:hAnsi="Times New Roman" w:cs="Times New Roman"/>
      <w:sz w:val="24"/>
      <w:szCs w:val="24"/>
    </w:rPr>
  </w:style>
  <w:style w:type="paragraph" w:styleId="Listenabsatz">
    <w:name w:val="List Paragraph"/>
    <w:basedOn w:val="Standard"/>
    <w:uiPriority w:val="34"/>
    <w:qFormat/>
    <w:rsid w:val="001B1C9B"/>
    <w:pPr>
      <w:ind w:left="720"/>
      <w:contextualSpacing/>
    </w:pPr>
  </w:style>
  <w:style w:type="paragraph" w:customStyle="1" w:styleId="Default">
    <w:name w:val="Default"/>
    <w:rsid w:val="00561426"/>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Absatz-Standardschriftart"/>
    <w:uiPriority w:val="99"/>
    <w:semiHidden/>
    <w:unhideWhenUsed/>
    <w:rsid w:val="005D5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estarchive.eu/en/test/90076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sa/4.0/deed.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tarchive.eu/en/test/90076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23668/psycharchives.4598" TargetMode="External"/><Relationship Id="rId4" Type="http://schemas.openxmlformats.org/officeDocument/2006/relationships/settings" Target="settings.xml"/><Relationship Id="rId9" Type="http://schemas.openxmlformats.org/officeDocument/2006/relationships/hyperlink" Target="http://dx.doi.org/10.23668/psycharchives.4598" TargetMode="External"/><Relationship Id="rId14" Type="http://schemas.openxmlformats.org/officeDocument/2006/relationships/hyperlink" Target="https://www.testarchive.eu/en/test/90076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A836-3DBF-4814-A96E-1E14AAFF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9</cp:revision>
  <cp:lastPrinted>2018-11-19T10:07:00Z</cp:lastPrinted>
  <dcterms:created xsi:type="dcterms:W3CDTF">2020-12-10T14:41:00Z</dcterms:created>
  <dcterms:modified xsi:type="dcterms:W3CDTF">2021-02-22T11:16:00Z</dcterms:modified>
</cp:coreProperties>
</file>